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576B" w14:textId="49D51C8A" w:rsidR="004B2A06" w:rsidRPr="006F315D" w:rsidRDefault="004B2A06" w:rsidP="006F315D">
      <w:pPr>
        <w:tabs>
          <w:tab w:val="left" w:pos="567"/>
        </w:tabs>
        <w:jc w:val="both"/>
        <w:rPr>
          <w:sz w:val="28"/>
          <w:szCs w:val="28"/>
          <w:shd w:val="clear" w:color="auto" w:fill="FFFFFF"/>
        </w:rPr>
      </w:pPr>
      <w:r w:rsidRPr="006F315D">
        <w:rPr>
          <w:sz w:val="28"/>
          <w:szCs w:val="28"/>
          <w:shd w:val="clear" w:color="auto" w:fill="FFFFFF"/>
        </w:rPr>
        <w:t>Відповідно до частин 15 та 16 статті 21</w:t>
      </w:r>
      <w:r w:rsidRPr="006F315D">
        <w:rPr>
          <w:sz w:val="28"/>
          <w:szCs w:val="28"/>
          <w:shd w:val="clear" w:color="auto" w:fill="FFFFFF"/>
          <w:vertAlign w:val="superscript"/>
        </w:rPr>
        <w:t>5</w:t>
      </w:r>
      <w:r w:rsidRPr="006F315D">
        <w:rPr>
          <w:sz w:val="28"/>
          <w:szCs w:val="28"/>
          <w:shd w:val="clear" w:color="auto" w:fill="FFFFFF"/>
        </w:rPr>
        <w:t xml:space="preserve"> Закону України «Про культуру» інформуємо про істотні умови договору з </w:t>
      </w:r>
      <w:r w:rsidRPr="006F315D">
        <w:rPr>
          <w:b/>
          <w:bCs/>
          <w:sz w:val="28"/>
          <w:szCs w:val="28"/>
          <w:shd w:val="clear" w:color="auto" w:fill="FFFFFF"/>
        </w:rPr>
        <w:t>Радчук вікторією Володимирівною</w:t>
      </w:r>
      <w:r w:rsidRPr="006F315D">
        <w:rPr>
          <w:sz w:val="28"/>
          <w:szCs w:val="28"/>
          <w:shd w:val="clear" w:color="auto" w:fill="FFFFFF"/>
        </w:rPr>
        <w:t>, яка визнана переможцем конкурсного добору на посаду директора комунального закладу «</w:t>
      </w:r>
      <w:r w:rsidR="00072B42" w:rsidRPr="006F315D">
        <w:rPr>
          <w:sz w:val="28"/>
          <w:szCs w:val="28"/>
          <w:shd w:val="clear" w:color="auto" w:fill="FFFFFF"/>
        </w:rPr>
        <w:t>Вараський молодіжний центр</w:t>
      </w:r>
      <w:r w:rsidRPr="006F315D">
        <w:rPr>
          <w:sz w:val="28"/>
          <w:szCs w:val="28"/>
          <w:shd w:val="clear" w:color="auto" w:fill="FFFFFF"/>
        </w:rPr>
        <w:t xml:space="preserve">». </w:t>
      </w:r>
    </w:p>
    <w:p w14:paraId="333F65CF" w14:textId="298B9EA0" w:rsidR="004B2A06" w:rsidRPr="006F315D" w:rsidRDefault="004B2A06" w:rsidP="006F315D">
      <w:pPr>
        <w:tabs>
          <w:tab w:val="left" w:pos="567"/>
        </w:tabs>
        <w:jc w:val="both"/>
        <w:rPr>
          <w:b/>
          <w:sz w:val="28"/>
          <w:szCs w:val="28"/>
        </w:rPr>
      </w:pPr>
      <w:r w:rsidRPr="006F315D">
        <w:rPr>
          <w:sz w:val="28"/>
          <w:szCs w:val="28"/>
          <w:shd w:val="clear" w:color="auto" w:fill="FFFFFF"/>
        </w:rPr>
        <w:t xml:space="preserve">Договір укладений на </w:t>
      </w:r>
      <w:r w:rsidR="00B822E1">
        <w:rPr>
          <w:sz w:val="28"/>
          <w:szCs w:val="28"/>
          <w:shd w:val="clear" w:color="auto" w:fill="FFFFFF"/>
        </w:rPr>
        <w:t>три роки</w:t>
      </w:r>
      <w:r w:rsidRPr="006F315D">
        <w:rPr>
          <w:sz w:val="28"/>
          <w:szCs w:val="28"/>
          <w:shd w:val="clear" w:color="auto" w:fill="FFFFFF"/>
        </w:rPr>
        <w:t xml:space="preserve"> з </w:t>
      </w:r>
      <w:r w:rsidR="00072B42" w:rsidRPr="006F315D">
        <w:rPr>
          <w:sz w:val="28"/>
          <w:szCs w:val="28"/>
          <w:shd w:val="clear" w:color="auto" w:fill="FFFFFF"/>
        </w:rPr>
        <w:t>01 листопада</w:t>
      </w:r>
      <w:r w:rsidRPr="006F315D">
        <w:rPr>
          <w:sz w:val="28"/>
          <w:szCs w:val="28"/>
          <w:shd w:val="clear" w:color="auto" w:fill="FFFFFF"/>
        </w:rPr>
        <w:t xml:space="preserve"> 2023 року до </w:t>
      </w:r>
      <w:r w:rsidR="00072B42" w:rsidRPr="006F315D">
        <w:rPr>
          <w:sz w:val="28"/>
          <w:szCs w:val="28"/>
          <w:shd w:val="clear" w:color="auto" w:fill="FFFFFF"/>
        </w:rPr>
        <w:t>30</w:t>
      </w:r>
      <w:r w:rsidRPr="006F315D">
        <w:rPr>
          <w:sz w:val="28"/>
          <w:szCs w:val="28"/>
          <w:shd w:val="clear" w:color="auto" w:fill="FFFFFF"/>
        </w:rPr>
        <w:t xml:space="preserve"> жовтня 202</w:t>
      </w:r>
      <w:r w:rsidR="00072B42" w:rsidRPr="006F315D">
        <w:rPr>
          <w:sz w:val="28"/>
          <w:szCs w:val="28"/>
          <w:shd w:val="clear" w:color="auto" w:fill="FFFFFF"/>
        </w:rPr>
        <w:t>6</w:t>
      </w:r>
      <w:r w:rsidRPr="006F315D">
        <w:rPr>
          <w:sz w:val="28"/>
          <w:szCs w:val="28"/>
          <w:shd w:val="clear" w:color="auto" w:fill="FFFFFF"/>
        </w:rPr>
        <w:t xml:space="preserve"> року.</w:t>
      </w:r>
      <w:r w:rsidRPr="006F315D">
        <w:rPr>
          <w:b/>
          <w:sz w:val="28"/>
          <w:szCs w:val="28"/>
        </w:rPr>
        <w:t xml:space="preserve"> </w:t>
      </w:r>
    </w:p>
    <w:p w14:paraId="22318A0C" w14:textId="77777777" w:rsidR="004B2A06" w:rsidRPr="006F315D" w:rsidRDefault="004B2A06" w:rsidP="006F315D">
      <w:pPr>
        <w:tabs>
          <w:tab w:val="left" w:pos="567"/>
        </w:tabs>
        <w:jc w:val="both"/>
        <w:rPr>
          <w:b/>
          <w:sz w:val="28"/>
          <w:szCs w:val="28"/>
        </w:rPr>
      </w:pPr>
    </w:p>
    <w:p w14:paraId="6189ABA6" w14:textId="77777777" w:rsidR="004B2A06" w:rsidRPr="006F315D" w:rsidRDefault="004B2A06" w:rsidP="006F315D">
      <w:pPr>
        <w:tabs>
          <w:tab w:val="left" w:pos="567"/>
        </w:tabs>
        <w:jc w:val="both"/>
        <w:rPr>
          <w:sz w:val="28"/>
          <w:szCs w:val="28"/>
          <w:u w:val="single"/>
        </w:rPr>
      </w:pPr>
      <w:r w:rsidRPr="006F315D">
        <w:rPr>
          <w:b/>
          <w:bCs/>
          <w:sz w:val="28"/>
          <w:szCs w:val="28"/>
          <w:u w:val="single"/>
          <w:shd w:val="clear" w:color="auto" w:fill="FFFFFF"/>
        </w:rPr>
        <w:t>Обов’язковими умовами Договору є:</w:t>
      </w:r>
    </w:p>
    <w:p w14:paraId="798AEF78" w14:textId="1048BD10" w:rsidR="004B2A06" w:rsidRPr="006F315D" w:rsidRDefault="004B2A06" w:rsidP="006F315D">
      <w:pPr>
        <w:pStyle w:val="a7"/>
        <w:numPr>
          <w:ilvl w:val="0"/>
          <w:numId w:val="32"/>
        </w:numPr>
        <w:tabs>
          <w:tab w:val="left" w:pos="567"/>
        </w:tabs>
        <w:ind w:left="0" w:firstLine="0"/>
        <w:jc w:val="both"/>
        <w:rPr>
          <w:sz w:val="28"/>
          <w:szCs w:val="28"/>
        </w:rPr>
      </w:pPr>
      <w:r w:rsidRPr="006F315D">
        <w:rPr>
          <w:sz w:val="28"/>
          <w:szCs w:val="28"/>
          <w:shd w:val="clear" w:color="auto" w:fill="FFFFFF"/>
        </w:rPr>
        <w:t xml:space="preserve">програми розвитку школи на один і </w:t>
      </w:r>
      <w:r w:rsidR="00B822E1">
        <w:rPr>
          <w:sz w:val="28"/>
          <w:szCs w:val="28"/>
          <w:shd w:val="clear" w:color="auto" w:fill="FFFFFF"/>
        </w:rPr>
        <w:t>три роки</w:t>
      </w:r>
      <w:r w:rsidRPr="006F315D">
        <w:rPr>
          <w:sz w:val="28"/>
          <w:szCs w:val="28"/>
          <w:shd w:val="clear" w:color="auto" w:fill="FFFFFF"/>
        </w:rPr>
        <w:t xml:space="preserve">, що </w:t>
      </w:r>
      <w:r w:rsidR="00B822E1">
        <w:rPr>
          <w:sz w:val="28"/>
          <w:szCs w:val="28"/>
          <w:shd w:val="clear" w:color="auto" w:fill="FFFFFF"/>
        </w:rPr>
        <w:t>були подані</w:t>
      </w:r>
      <w:r w:rsidRPr="006F315D">
        <w:rPr>
          <w:sz w:val="28"/>
          <w:szCs w:val="28"/>
          <w:shd w:val="clear" w:color="auto" w:fill="FFFFFF"/>
        </w:rPr>
        <w:t>;</w:t>
      </w:r>
    </w:p>
    <w:p w14:paraId="6211CB93" w14:textId="77777777" w:rsidR="004B2A06" w:rsidRPr="006F315D" w:rsidRDefault="004B2A06" w:rsidP="006F315D">
      <w:pPr>
        <w:pStyle w:val="a7"/>
        <w:numPr>
          <w:ilvl w:val="0"/>
          <w:numId w:val="32"/>
        </w:numPr>
        <w:tabs>
          <w:tab w:val="left" w:pos="567"/>
        </w:tabs>
        <w:ind w:left="0" w:firstLine="0"/>
        <w:jc w:val="both"/>
        <w:rPr>
          <w:sz w:val="28"/>
          <w:szCs w:val="28"/>
        </w:rPr>
      </w:pPr>
      <w:r w:rsidRPr="006F315D">
        <w:rPr>
          <w:sz w:val="28"/>
          <w:szCs w:val="28"/>
          <w:shd w:val="clear" w:color="auto" w:fill="FFFFFF"/>
        </w:rPr>
        <w:t>умови оплати праці керівника;</w:t>
      </w:r>
    </w:p>
    <w:p w14:paraId="5FBB9F57" w14:textId="77777777" w:rsidR="004B2A06" w:rsidRPr="006F315D" w:rsidRDefault="004B2A06" w:rsidP="006F315D">
      <w:pPr>
        <w:pStyle w:val="a7"/>
        <w:numPr>
          <w:ilvl w:val="0"/>
          <w:numId w:val="32"/>
        </w:numPr>
        <w:tabs>
          <w:tab w:val="left" w:pos="567"/>
        </w:tabs>
        <w:ind w:left="0" w:firstLine="0"/>
        <w:jc w:val="both"/>
        <w:rPr>
          <w:sz w:val="28"/>
          <w:szCs w:val="28"/>
        </w:rPr>
      </w:pPr>
      <w:r w:rsidRPr="006F315D">
        <w:rPr>
          <w:sz w:val="28"/>
          <w:szCs w:val="28"/>
          <w:shd w:val="clear" w:color="auto" w:fill="FFFFFF"/>
        </w:rPr>
        <w:t>критерії оцінки праці керівника;</w:t>
      </w:r>
    </w:p>
    <w:p w14:paraId="3BDCBDBF" w14:textId="77777777" w:rsidR="004B2A06" w:rsidRPr="006F315D" w:rsidRDefault="004B2A06" w:rsidP="006F315D">
      <w:pPr>
        <w:pStyle w:val="a7"/>
        <w:numPr>
          <w:ilvl w:val="0"/>
          <w:numId w:val="32"/>
        </w:numPr>
        <w:tabs>
          <w:tab w:val="left" w:pos="567"/>
        </w:tabs>
        <w:ind w:left="0" w:firstLine="0"/>
        <w:jc w:val="both"/>
        <w:rPr>
          <w:sz w:val="28"/>
          <w:szCs w:val="28"/>
        </w:rPr>
      </w:pPr>
      <w:r w:rsidRPr="006F315D">
        <w:rPr>
          <w:sz w:val="28"/>
          <w:szCs w:val="28"/>
          <w:shd w:val="clear" w:color="auto" w:fill="FFFFFF"/>
        </w:rPr>
        <w:t>особливості порядку здійснення контролю за діяльністю школи;</w:t>
      </w:r>
    </w:p>
    <w:p w14:paraId="1E682CDE" w14:textId="77777777" w:rsidR="004B2A06" w:rsidRPr="006F315D" w:rsidRDefault="004B2A06" w:rsidP="006F315D">
      <w:pPr>
        <w:pStyle w:val="a7"/>
        <w:numPr>
          <w:ilvl w:val="0"/>
          <w:numId w:val="32"/>
        </w:numPr>
        <w:tabs>
          <w:tab w:val="left" w:pos="567"/>
        </w:tabs>
        <w:ind w:left="0" w:firstLine="0"/>
        <w:jc w:val="both"/>
        <w:rPr>
          <w:sz w:val="28"/>
          <w:szCs w:val="28"/>
        </w:rPr>
      </w:pPr>
      <w:r w:rsidRPr="006F315D">
        <w:rPr>
          <w:sz w:val="28"/>
          <w:szCs w:val="28"/>
          <w:shd w:val="clear" w:color="auto" w:fill="FFFFFF"/>
        </w:rPr>
        <w:t>заходи відповідальності за невиконання або неналежне виконання умов контракту;</w:t>
      </w:r>
    </w:p>
    <w:p w14:paraId="1D8E0A61" w14:textId="77777777" w:rsidR="004B2A06" w:rsidRPr="006F315D" w:rsidRDefault="004B2A06" w:rsidP="006F315D">
      <w:pPr>
        <w:pStyle w:val="a7"/>
        <w:numPr>
          <w:ilvl w:val="0"/>
          <w:numId w:val="32"/>
        </w:numPr>
        <w:tabs>
          <w:tab w:val="left" w:pos="567"/>
        </w:tabs>
        <w:ind w:left="0" w:firstLine="0"/>
        <w:jc w:val="both"/>
        <w:rPr>
          <w:sz w:val="28"/>
          <w:szCs w:val="28"/>
          <w:shd w:val="clear" w:color="auto" w:fill="FFFFFF"/>
        </w:rPr>
      </w:pPr>
      <w:r w:rsidRPr="006F315D">
        <w:rPr>
          <w:sz w:val="28"/>
          <w:szCs w:val="28"/>
          <w:shd w:val="clear" w:color="auto" w:fill="FFFFFF"/>
        </w:rPr>
        <w:t>особливі підстави для дострокового розірвання контракту та відповідні наслідки для його сторін.</w:t>
      </w:r>
    </w:p>
    <w:p w14:paraId="77776C8B" w14:textId="77777777" w:rsidR="005D38D1" w:rsidRPr="006F315D" w:rsidRDefault="005D38D1" w:rsidP="006F315D">
      <w:pPr>
        <w:widowControl w:val="0"/>
        <w:tabs>
          <w:tab w:val="left" w:pos="-284"/>
          <w:tab w:val="left" w:pos="567"/>
        </w:tabs>
        <w:autoSpaceDE w:val="0"/>
        <w:autoSpaceDN w:val="0"/>
        <w:jc w:val="both"/>
        <w:rPr>
          <w:sz w:val="28"/>
          <w:szCs w:val="28"/>
        </w:rPr>
      </w:pPr>
    </w:p>
    <w:p w14:paraId="5358391F" w14:textId="661C9AE2" w:rsidR="00AB45C7" w:rsidRPr="006F315D" w:rsidRDefault="00AB45C7" w:rsidP="006F315D">
      <w:pPr>
        <w:widowControl w:val="0"/>
        <w:tabs>
          <w:tab w:val="left" w:pos="-284"/>
          <w:tab w:val="left" w:pos="567"/>
        </w:tabs>
        <w:autoSpaceDE w:val="0"/>
        <w:autoSpaceDN w:val="0"/>
        <w:jc w:val="both"/>
        <w:rPr>
          <w:sz w:val="28"/>
          <w:szCs w:val="28"/>
          <w:u w:val="single"/>
        </w:rPr>
      </w:pPr>
      <w:r w:rsidRPr="006F315D">
        <w:rPr>
          <w:sz w:val="28"/>
          <w:szCs w:val="28"/>
          <w:u w:val="single"/>
        </w:rPr>
        <w:t>Працівник зобов’язується:</w:t>
      </w:r>
    </w:p>
    <w:p w14:paraId="6D8E4C5D" w14:textId="726ECF41" w:rsidR="00D44801" w:rsidRPr="006F315D" w:rsidRDefault="00AB45C7" w:rsidP="006F315D">
      <w:pPr>
        <w:widowControl w:val="0"/>
        <w:tabs>
          <w:tab w:val="left" w:pos="-284"/>
          <w:tab w:val="left" w:pos="567"/>
        </w:tabs>
        <w:autoSpaceDE w:val="0"/>
        <w:autoSpaceDN w:val="0"/>
        <w:spacing w:after="160"/>
        <w:jc w:val="both"/>
        <w:rPr>
          <w:sz w:val="28"/>
          <w:szCs w:val="28"/>
        </w:rPr>
      </w:pPr>
      <w:r w:rsidRPr="006F315D">
        <w:rPr>
          <w:sz w:val="28"/>
          <w:szCs w:val="28"/>
        </w:rPr>
        <w:t>створювати належн</w:t>
      </w:r>
      <w:r w:rsidR="00D13F73" w:rsidRPr="006F315D">
        <w:rPr>
          <w:sz w:val="28"/>
          <w:szCs w:val="28"/>
        </w:rPr>
        <w:t>і умови для функціонування Центру</w:t>
      </w:r>
      <w:r w:rsidRPr="006F315D">
        <w:rPr>
          <w:sz w:val="28"/>
          <w:szCs w:val="28"/>
        </w:rPr>
        <w:t>, організувати діяльність за основними видами:</w:t>
      </w:r>
      <w:r w:rsidR="007E5B86" w:rsidRPr="006F315D">
        <w:rPr>
          <w:sz w:val="28"/>
          <w:szCs w:val="28"/>
        </w:rPr>
        <w:t xml:space="preserve"> </w:t>
      </w:r>
      <w:r w:rsidR="00FC1491" w:rsidRPr="006F315D">
        <w:rPr>
          <w:sz w:val="28"/>
          <w:szCs w:val="28"/>
        </w:rPr>
        <w:t>неформальна</w:t>
      </w:r>
      <w:r w:rsidR="002E36BE" w:rsidRPr="006F315D">
        <w:rPr>
          <w:sz w:val="28"/>
          <w:szCs w:val="28"/>
        </w:rPr>
        <w:t xml:space="preserve"> освіта молоді через участь у суспільній діяльності, національно-патріотичне виховання, розвиток волонтерства та мобільності молоді, реалізація творчого потенціалу молодих осіб, пропаганда здорового способу життя, сприяння зайнятості молоді у вільний час та молодіжному підприємництву</w:t>
      </w:r>
      <w:r w:rsidRPr="006F315D">
        <w:rPr>
          <w:sz w:val="28"/>
          <w:szCs w:val="28"/>
        </w:rPr>
        <w:t>;</w:t>
      </w:r>
    </w:p>
    <w:p w14:paraId="2C287A05" w14:textId="7973E0E1" w:rsidR="00FF2BD0" w:rsidRPr="006F315D" w:rsidRDefault="00FF2BD0" w:rsidP="006F315D">
      <w:pPr>
        <w:widowControl w:val="0"/>
        <w:tabs>
          <w:tab w:val="left" w:pos="-284"/>
          <w:tab w:val="left" w:pos="567"/>
        </w:tabs>
        <w:autoSpaceDE w:val="0"/>
        <w:autoSpaceDN w:val="0"/>
        <w:spacing w:after="160"/>
        <w:jc w:val="both"/>
        <w:rPr>
          <w:sz w:val="28"/>
          <w:szCs w:val="28"/>
        </w:rPr>
      </w:pPr>
      <w:r w:rsidRPr="006F315D">
        <w:rPr>
          <w:iCs/>
          <w:sz w:val="28"/>
          <w:szCs w:val="28"/>
        </w:rPr>
        <w:t xml:space="preserve">здійснювати </w:t>
      </w:r>
      <w:r w:rsidRPr="006F315D">
        <w:rPr>
          <w:sz w:val="28"/>
          <w:szCs w:val="28"/>
        </w:rPr>
        <w:t>всебічний розвиток молоді та залучення до суспільної діяльності;</w:t>
      </w:r>
    </w:p>
    <w:p w14:paraId="27DDD64D" w14:textId="66F7E5A5" w:rsidR="00FF2BD0" w:rsidRPr="006F315D" w:rsidRDefault="00FF2BD0" w:rsidP="006F315D">
      <w:pPr>
        <w:widowControl w:val="0"/>
        <w:tabs>
          <w:tab w:val="left" w:pos="-284"/>
          <w:tab w:val="left" w:pos="567"/>
        </w:tabs>
        <w:autoSpaceDE w:val="0"/>
        <w:autoSpaceDN w:val="0"/>
        <w:spacing w:after="160"/>
        <w:jc w:val="both"/>
        <w:rPr>
          <w:sz w:val="28"/>
          <w:szCs w:val="28"/>
        </w:rPr>
      </w:pPr>
      <w:r w:rsidRPr="006F315D">
        <w:rPr>
          <w:sz w:val="28"/>
          <w:szCs w:val="28"/>
        </w:rPr>
        <w:t>підвищувати молодіжну участь у процесі прийняття суспільно-важливих рішень;</w:t>
      </w:r>
    </w:p>
    <w:p w14:paraId="04732291" w14:textId="4F31DA49" w:rsidR="00FF2BD0" w:rsidRPr="006F315D" w:rsidRDefault="00FF2BD0" w:rsidP="006F315D">
      <w:pPr>
        <w:widowControl w:val="0"/>
        <w:tabs>
          <w:tab w:val="left" w:pos="-284"/>
          <w:tab w:val="left" w:pos="567"/>
        </w:tabs>
        <w:autoSpaceDE w:val="0"/>
        <w:autoSpaceDN w:val="0"/>
        <w:spacing w:after="160"/>
        <w:jc w:val="both"/>
        <w:rPr>
          <w:sz w:val="28"/>
          <w:szCs w:val="28"/>
        </w:rPr>
      </w:pPr>
      <w:r w:rsidRPr="006F315D">
        <w:rPr>
          <w:sz w:val="28"/>
          <w:szCs w:val="28"/>
        </w:rPr>
        <w:t>вживати заходів щодо утвердження громадянської позиції, духовності, моральності, національно-патріотичної свідомості та формування у молоді сімейних, національних і загальнолюдських цінностей;</w:t>
      </w:r>
    </w:p>
    <w:p w14:paraId="5001B8F1" w14:textId="468FF936" w:rsidR="00FF2BD0" w:rsidRPr="006F315D" w:rsidRDefault="00FF2BD0" w:rsidP="006F315D">
      <w:pPr>
        <w:widowControl w:val="0"/>
        <w:tabs>
          <w:tab w:val="left" w:pos="-284"/>
          <w:tab w:val="left" w:pos="567"/>
        </w:tabs>
        <w:autoSpaceDE w:val="0"/>
        <w:autoSpaceDN w:val="0"/>
        <w:spacing w:after="160"/>
        <w:jc w:val="both"/>
        <w:rPr>
          <w:sz w:val="28"/>
          <w:szCs w:val="28"/>
        </w:rPr>
      </w:pPr>
      <w:r w:rsidRPr="006F315D">
        <w:rPr>
          <w:sz w:val="28"/>
          <w:szCs w:val="28"/>
        </w:rPr>
        <w:t>здійснювати популяризацію стандартів європейської молодіжної політики і роботи з молоддю в Україні, освітньої філософії та підходів відповідно до рекомендацій Ради Європи та Європейського Союзу;</w:t>
      </w:r>
    </w:p>
    <w:p w14:paraId="6D20CC17" w14:textId="07483DB4" w:rsidR="00FF2BD0" w:rsidRPr="006F315D" w:rsidRDefault="00FF2BD0" w:rsidP="006F315D">
      <w:pPr>
        <w:widowControl w:val="0"/>
        <w:tabs>
          <w:tab w:val="left" w:pos="-284"/>
          <w:tab w:val="left" w:pos="567"/>
        </w:tabs>
        <w:autoSpaceDE w:val="0"/>
        <w:autoSpaceDN w:val="0"/>
        <w:spacing w:after="160"/>
        <w:jc w:val="both"/>
        <w:rPr>
          <w:sz w:val="28"/>
          <w:szCs w:val="28"/>
        </w:rPr>
      </w:pPr>
      <w:r w:rsidRPr="006F315D">
        <w:rPr>
          <w:sz w:val="28"/>
          <w:szCs w:val="28"/>
        </w:rPr>
        <w:t>створювати умови для творчого розвитку особистості, інтелектуального самовдосконалення та лідерських якостей у молоді;</w:t>
      </w:r>
    </w:p>
    <w:p w14:paraId="1E4286B1" w14:textId="6D87044F" w:rsidR="00FF2BD0" w:rsidRPr="006F315D" w:rsidRDefault="00FF2BD0" w:rsidP="006F315D">
      <w:pPr>
        <w:widowControl w:val="0"/>
        <w:tabs>
          <w:tab w:val="left" w:pos="-284"/>
          <w:tab w:val="left" w:pos="567"/>
        </w:tabs>
        <w:autoSpaceDE w:val="0"/>
        <w:autoSpaceDN w:val="0"/>
        <w:spacing w:after="160"/>
        <w:jc w:val="both"/>
        <w:rPr>
          <w:sz w:val="28"/>
          <w:szCs w:val="28"/>
        </w:rPr>
      </w:pPr>
      <w:r w:rsidRPr="006F315D">
        <w:rPr>
          <w:sz w:val="28"/>
          <w:szCs w:val="28"/>
        </w:rPr>
        <w:t>проводити популяризацію здорового способу життя молоді;</w:t>
      </w:r>
    </w:p>
    <w:p w14:paraId="79360359" w14:textId="6FBD2C2E" w:rsidR="00FF2BD0" w:rsidRPr="006F315D" w:rsidRDefault="00FF2BD0" w:rsidP="006F315D">
      <w:pPr>
        <w:widowControl w:val="0"/>
        <w:tabs>
          <w:tab w:val="left" w:pos="-284"/>
          <w:tab w:val="left" w:pos="567"/>
        </w:tabs>
        <w:autoSpaceDE w:val="0"/>
        <w:autoSpaceDN w:val="0"/>
        <w:spacing w:after="160"/>
        <w:jc w:val="both"/>
        <w:rPr>
          <w:sz w:val="28"/>
          <w:szCs w:val="28"/>
        </w:rPr>
      </w:pPr>
      <w:r w:rsidRPr="006F315D">
        <w:rPr>
          <w:sz w:val="28"/>
          <w:szCs w:val="28"/>
        </w:rPr>
        <w:t>проводити роботу по сприянню працевлаштуванню молоді та зайнятості у вільний час, молодіжному підприємництву;</w:t>
      </w:r>
    </w:p>
    <w:p w14:paraId="282B5F60" w14:textId="4754C6B0" w:rsidR="00FF2BD0" w:rsidRPr="006F315D" w:rsidRDefault="00FF2BD0" w:rsidP="006F315D">
      <w:pPr>
        <w:widowControl w:val="0"/>
        <w:tabs>
          <w:tab w:val="left" w:pos="-284"/>
          <w:tab w:val="left" w:pos="567"/>
        </w:tabs>
        <w:autoSpaceDE w:val="0"/>
        <w:autoSpaceDN w:val="0"/>
        <w:spacing w:after="160"/>
        <w:jc w:val="both"/>
        <w:rPr>
          <w:bCs/>
          <w:sz w:val="28"/>
          <w:szCs w:val="28"/>
        </w:rPr>
      </w:pPr>
      <w:r w:rsidRPr="006F315D">
        <w:rPr>
          <w:sz w:val="28"/>
          <w:szCs w:val="28"/>
        </w:rPr>
        <w:t>забезпечувати розвиток міжнародного молодіжного співробітництва та міжрегіональної взаємодії молоді в Україні, сприяти волонтерській діяльності та мобільності молоді;</w:t>
      </w:r>
    </w:p>
    <w:p w14:paraId="22F6AB09" w14:textId="1A573005" w:rsidR="00FF2BD0" w:rsidRPr="006F315D" w:rsidRDefault="00FF2BD0" w:rsidP="006F315D">
      <w:pPr>
        <w:widowControl w:val="0"/>
        <w:tabs>
          <w:tab w:val="left" w:pos="-284"/>
          <w:tab w:val="left" w:pos="567"/>
        </w:tabs>
        <w:autoSpaceDE w:val="0"/>
        <w:autoSpaceDN w:val="0"/>
        <w:spacing w:after="160"/>
        <w:jc w:val="both"/>
        <w:rPr>
          <w:bCs/>
          <w:sz w:val="28"/>
          <w:szCs w:val="28"/>
        </w:rPr>
      </w:pPr>
      <w:r w:rsidRPr="006F315D">
        <w:rPr>
          <w:color w:val="000000"/>
          <w:sz w:val="28"/>
          <w:szCs w:val="28"/>
        </w:rPr>
        <w:lastRenderedPageBreak/>
        <w:t>о</w:t>
      </w:r>
      <w:r w:rsidRPr="006F315D">
        <w:rPr>
          <w:color w:val="000000"/>
          <w:sz w:val="28"/>
          <w:szCs w:val="28"/>
          <w:shd w:val="clear" w:color="auto" w:fill="FFFFFF"/>
        </w:rPr>
        <w:t>рганізовувати дозвілля, проведення вечорів відпочинку та розважальних програм для молоді; брати участь в</w:t>
      </w:r>
      <w:r w:rsidRPr="006F315D">
        <w:rPr>
          <w:sz w:val="28"/>
          <w:szCs w:val="28"/>
          <w:shd w:val="clear" w:color="auto" w:fill="FFFFFF"/>
        </w:rPr>
        <w:t xml:space="preserve"> заходах </w:t>
      </w:r>
      <w:r w:rsidRPr="006F315D">
        <w:rPr>
          <w:color w:val="000000"/>
          <w:sz w:val="28"/>
          <w:szCs w:val="28"/>
          <w:shd w:val="clear" w:color="auto" w:fill="FFFFFF"/>
        </w:rPr>
        <w:t>та організовувати їх</w:t>
      </w:r>
      <w:r w:rsidRPr="006F315D">
        <w:rPr>
          <w:color w:val="000000"/>
          <w:sz w:val="28"/>
          <w:szCs w:val="28"/>
        </w:rPr>
        <w:t>;</w:t>
      </w:r>
    </w:p>
    <w:p w14:paraId="6C0C44D8" w14:textId="4F5B3318" w:rsidR="00FF2BD0" w:rsidRPr="006F315D" w:rsidRDefault="00FF2BD0" w:rsidP="006F315D">
      <w:pPr>
        <w:widowControl w:val="0"/>
        <w:tabs>
          <w:tab w:val="left" w:pos="-284"/>
          <w:tab w:val="left" w:pos="567"/>
        </w:tabs>
        <w:autoSpaceDE w:val="0"/>
        <w:autoSpaceDN w:val="0"/>
        <w:spacing w:after="160"/>
        <w:jc w:val="both"/>
        <w:rPr>
          <w:color w:val="000000"/>
          <w:sz w:val="28"/>
          <w:szCs w:val="28"/>
        </w:rPr>
      </w:pPr>
      <w:r w:rsidRPr="006F315D">
        <w:rPr>
          <w:color w:val="000000"/>
          <w:sz w:val="28"/>
          <w:szCs w:val="28"/>
        </w:rPr>
        <w:t xml:space="preserve">організовувати та активізувати фестивальний рух, конкурси, </w:t>
      </w:r>
      <w:proofErr w:type="spellStart"/>
      <w:r w:rsidRPr="006F315D">
        <w:rPr>
          <w:color w:val="000000"/>
          <w:sz w:val="28"/>
          <w:szCs w:val="28"/>
        </w:rPr>
        <w:t>вебінари</w:t>
      </w:r>
      <w:proofErr w:type="spellEnd"/>
      <w:r w:rsidRPr="006F315D">
        <w:rPr>
          <w:color w:val="000000"/>
          <w:sz w:val="28"/>
          <w:szCs w:val="28"/>
        </w:rPr>
        <w:t>, семінари, програми, інші заходи;</w:t>
      </w:r>
    </w:p>
    <w:p w14:paraId="54547A49" w14:textId="0FF963C1" w:rsidR="00FF2BD0" w:rsidRPr="006F315D" w:rsidRDefault="00FF2BD0" w:rsidP="006F315D">
      <w:pPr>
        <w:widowControl w:val="0"/>
        <w:tabs>
          <w:tab w:val="left" w:pos="-284"/>
          <w:tab w:val="left" w:pos="567"/>
        </w:tabs>
        <w:autoSpaceDE w:val="0"/>
        <w:autoSpaceDN w:val="0"/>
        <w:spacing w:after="160"/>
        <w:jc w:val="both"/>
        <w:rPr>
          <w:bCs/>
          <w:sz w:val="28"/>
          <w:szCs w:val="28"/>
        </w:rPr>
      </w:pPr>
      <w:r w:rsidRPr="006F315D">
        <w:rPr>
          <w:color w:val="000000"/>
          <w:sz w:val="28"/>
          <w:szCs w:val="28"/>
        </w:rPr>
        <w:t>здійснювати пошук джерел і залучення фінансових ресурсів для реалізації заходів різних масштабів;</w:t>
      </w:r>
    </w:p>
    <w:p w14:paraId="47E42221" w14:textId="2FF80B8B" w:rsidR="00FF2BD0" w:rsidRPr="006F315D" w:rsidRDefault="00FF2BD0" w:rsidP="006F315D">
      <w:pPr>
        <w:widowControl w:val="0"/>
        <w:tabs>
          <w:tab w:val="left" w:pos="-284"/>
          <w:tab w:val="left" w:pos="567"/>
        </w:tabs>
        <w:autoSpaceDE w:val="0"/>
        <w:autoSpaceDN w:val="0"/>
        <w:spacing w:after="160"/>
        <w:jc w:val="both"/>
        <w:rPr>
          <w:bCs/>
          <w:sz w:val="28"/>
          <w:szCs w:val="28"/>
        </w:rPr>
      </w:pPr>
      <w:r w:rsidRPr="006F315D">
        <w:rPr>
          <w:sz w:val="28"/>
          <w:szCs w:val="28"/>
        </w:rPr>
        <w:t>налагоджувати партнерство з організаціями з метою обміну досвіду/знань і коштів для реалізації та фінансування програм Центру та інших інвестиційних проектів;</w:t>
      </w:r>
    </w:p>
    <w:p w14:paraId="15FE1D23" w14:textId="132A9C83" w:rsidR="00FF2BD0" w:rsidRPr="006F315D" w:rsidRDefault="00072B42" w:rsidP="006F315D">
      <w:pPr>
        <w:widowControl w:val="0"/>
        <w:tabs>
          <w:tab w:val="left" w:pos="-284"/>
          <w:tab w:val="left" w:pos="567"/>
        </w:tabs>
        <w:autoSpaceDE w:val="0"/>
        <w:autoSpaceDN w:val="0"/>
        <w:spacing w:after="160"/>
        <w:jc w:val="both"/>
        <w:rPr>
          <w:sz w:val="28"/>
          <w:szCs w:val="28"/>
        </w:rPr>
      </w:pPr>
      <w:r w:rsidRPr="006F315D">
        <w:rPr>
          <w:sz w:val="28"/>
          <w:szCs w:val="28"/>
        </w:rPr>
        <w:t>п</w:t>
      </w:r>
      <w:r w:rsidR="00FF2BD0" w:rsidRPr="006F315D">
        <w:rPr>
          <w:sz w:val="28"/>
          <w:szCs w:val="28"/>
        </w:rPr>
        <w:t xml:space="preserve">роводити роботу із запобіганню вчинення правопорушень та профілактики соціально-небезпечних </w:t>
      </w:r>
      <w:proofErr w:type="spellStart"/>
      <w:r w:rsidR="00FF2BD0" w:rsidRPr="006F315D">
        <w:rPr>
          <w:sz w:val="28"/>
          <w:szCs w:val="28"/>
        </w:rPr>
        <w:t>хвороб</w:t>
      </w:r>
      <w:proofErr w:type="spellEnd"/>
      <w:r w:rsidR="00FF2BD0" w:rsidRPr="006F315D">
        <w:rPr>
          <w:sz w:val="28"/>
          <w:szCs w:val="28"/>
        </w:rPr>
        <w:t xml:space="preserve"> у молодіжному середовищі, в тому числі серед груп ризику, подолання їх наслідків;</w:t>
      </w:r>
    </w:p>
    <w:p w14:paraId="50B096B0" w14:textId="2834F90A" w:rsidR="00FF2BD0" w:rsidRPr="006F315D" w:rsidRDefault="00FF2BD0" w:rsidP="006F315D">
      <w:pPr>
        <w:widowControl w:val="0"/>
        <w:tabs>
          <w:tab w:val="left" w:pos="-284"/>
          <w:tab w:val="left" w:pos="567"/>
        </w:tabs>
        <w:autoSpaceDE w:val="0"/>
        <w:autoSpaceDN w:val="0"/>
        <w:spacing w:after="160"/>
        <w:jc w:val="both"/>
        <w:rPr>
          <w:sz w:val="28"/>
          <w:szCs w:val="28"/>
        </w:rPr>
      </w:pPr>
      <w:r w:rsidRPr="006F315D">
        <w:rPr>
          <w:sz w:val="28"/>
          <w:szCs w:val="28"/>
        </w:rPr>
        <w:t>сприяти інтелектуальному, моральному, духовному розвитку молоді, реалізації її творчого потенціалу, забезпечувати національно-патріотичне виховання та неформальну освіту молоді;</w:t>
      </w:r>
    </w:p>
    <w:p w14:paraId="2191C903" w14:textId="0200EBC6" w:rsidR="00FF2BD0" w:rsidRPr="006F315D" w:rsidRDefault="00FF2BD0" w:rsidP="006F315D">
      <w:pPr>
        <w:widowControl w:val="0"/>
        <w:tabs>
          <w:tab w:val="left" w:pos="-284"/>
          <w:tab w:val="left" w:pos="567"/>
        </w:tabs>
        <w:autoSpaceDE w:val="0"/>
        <w:autoSpaceDN w:val="0"/>
        <w:spacing w:after="160"/>
        <w:jc w:val="both"/>
        <w:rPr>
          <w:sz w:val="28"/>
          <w:szCs w:val="28"/>
          <w:shd w:val="clear" w:color="auto" w:fill="FFFFFF"/>
        </w:rPr>
      </w:pPr>
      <w:r w:rsidRPr="006F315D">
        <w:rPr>
          <w:sz w:val="28"/>
          <w:szCs w:val="28"/>
        </w:rPr>
        <w:t xml:space="preserve">проводити інформаційно-просвітницьку роботу, зокрема організовувати конференції, засідання, форуми, семінари, тренінги, акції; замовляти видавничу продукцію; вивчати громадську думку, використовувати соціальну рекламу, </w:t>
      </w:r>
      <w:r w:rsidRPr="006F315D">
        <w:rPr>
          <w:sz w:val="28"/>
          <w:szCs w:val="28"/>
          <w:shd w:val="clear" w:color="auto" w:fill="FFFFFF"/>
        </w:rPr>
        <w:t>забезпечувати можливості для неформальної освіти молоді;</w:t>
      </w:r>
    </w:p>
    <w:p w14:paraId="2220C7E8" w14:textId="0356BAB0" w:rsidR="00FF2BD0" w:rsidRPr="006F315D" w:rsidRDefault="00FF2BD0" w:rsidP="006F315D">
      <w:pPr>
        <w:widowControl w:val="0"/>
        <w:tabs>
          <w:tab w:val="left" w:pos="-284"/>
          <w:tab w:val="left" w:pos="567"/>
        </w:tabs>
        <w:autoSpaceDE w:val="0"/>
        <w:autoSpaceDN w:val="0"/>
        <w:spacing w:after="160"/>
        <w:jc w:val="both"/>
        <w:rPr>
          <w:sz w:val="28"/>
          <w:szCs w:val="28"/>
        </w:rPr>
      </w:pPr>
      <w:r w:rsidRPr="006F315D">
        <w:rPr>
          <w:sz w:val="28"/>
          <w:szCs w:val="28"/>
        </w:rPr>
        <w:t>організовувати змістовне дозвілля молоді та сприяти її волонтерській діяльності;</w:t>
      </w:r>
    </w:p>
    <w:p w14:paraId="5EA1C29B" w14:textId="33762F11" w:rsidR="00FF2BD0" w:rsidRPr="006F315D" w:rsidRDefault="00FF2BD0" w:rsidP="006F315D">
      <w:pPr>
        <w:widowControl w:val="0"/>
        <w:tabs>
          <w:tab w:val="left" w:pos="-284"/>
          <w:tab w:val="left" w:pos="567"/>
        </w:tabs>
        <w:autoSpaceDE w:val="0"/>
        <w:autoSpaceDN w:val="0"/>
        <w:spacing w:after="160"/>
        <w:jc w:val="both"/>
        <w:rPr>
          <w:sz w:val="28"/>
          <w:szCs w:val="28"/>
        </w:rPr>
      </w:pPr>
      <w:r w:rsidRPr="006F315D">
        <w:rPr>
          <w:sz w:val="28"/>
          <w:szCs w:val="28"/>
        </w:rPr>
        <w:t>сприяти вивченню та поширенню інноваційного національного та міжнародного досвіду з питань реалізації політики у молодіжній сфері;</w:t>
      </w:r>
    </w:p>
    <w:p w14:paraId="7EB39E67" w14:textId="7016D957" w:rsidR="00FF2BD0" w:rsidRPr="006F315D" w:rsidRDefault="00FF2BD0" w:rsidP="006F315D">
      <w:pPr>
        <w:widowControl w:val="0"/>
        <w:tabs>
          <w:tab w:val="left" w:pos="-284"/>
          <w:tab w:val="left" w:pos="567"/>
        </w:tabs>
        <w:autoSpaceDE w:val="0"/>
        <w:autoSpaceDN w:val="0"/>
        <w:spacing w:after="160"/>
        <w:jc w:val="both"/>
        <w:rPr>
          <w:sz w:val="28"/>
          <w:szCs w:val="28"/>
        </w:rPr>
      </w:pPr>
      <w:r w:rsidRPr="006F315D">
        <w:rPr>
          <w:sz w:val="28"/>
          <w:szCs w:val="28"/>
        </w:rPr>
        <w:t>взаємодіяти з іншими молодіжними центрами;</w:t>
      </w:r>
    </w:p>
    <w:p w14:paraId="17FC0BDB" w14:textId="60E169C0" w:rsidR="002D4CAA" w:rsidRPr="006F315D" w:rsidRDefault="00CB238E" w:rsidP="006F315D">
      <w:pPr>
        <w:widowControl w:val="0"/>
        <w:tabs>
          <w:tab w:val="left" w:pos="-284"/>
          <w:tab w:val="left" w:pos="567"/>
        </w:tabs>
        <w:autoSpaceDE w:val="0"/>
        <w:autoSpaceDN w:val="0"/>
        <w:spacing w:after="160"/>
        <w:jc w:val="both"/>
        <w:rPr>
          <w:sz w:val="28"/>
          <w:szCs w:val="28"/>
        </w:rPr>
      </w:pPr>
      <w:r w:rsidRPr="006F315D">
        <w:rPr>
          <w:sz w:val="28"/>
          <w:szCs w:val="28"/>
        </w:rPr>
        <w:t>в</w:t>
      </w:r>
      <w:r w:rsidR="00D44801" w:rsidRPr="006F315D">
        <w:rPr>
          <w:sz w:val="28"/>
          <w:szCs w:val="28"/>
        </w:rPr>
        <w:t>заємодіяти із структурними підрозділами місцевих органів виконавчої влади та органів місцевого самоврядування, підприємствами, установами та організаціями незалежно від форми власності, громадськими об’єднаннями, іншими інститутами громадянського суспільства, органами учнівського та студентського самоврядування;</w:t>
      </w:r>
    </w:p>
    <w:p w14:paraId="3CA9FFCA" w14:textId="42A2CABC" w:rsidR="007A008B" w:rsidRPr="006F315D" w:rsidRDefault="00D44801" w:rsidP="006F315D">
      <w:pPr>
        <w:widowControl w:val="0"/>
        <w:tabs>
          <w:tab w:val="left" w:pos="-284"/>
          <w:tab w:val="left" w:pos="567"/>
        </w:tabs>
        <w:autoSpaceDE w:val="0"/>
        <w:autoSpaceDN w:val="0"/>
        <w:spacing w:after="160"/>
        <w:jc w:val="both"/>
        <w:rPr>
          <w:sz w:val="28"/>
          <w:szCs w:val="28"/>
        </w:rPr>
      </w:pPr>
      <w:r w:rsidRPr="006F315D">
        <w:rPr>
          <w:bCs/>
          <w:sz w:val="28"/>
          <w:szCs w:val="28"/>
        </w:rPr>
        <w:t>забезпечувати збереження інформації про громадян, що стала відома під час виконання роботи, а також іншої інформації, яка згідно із законодавством не підлягає розголошенню;</w:t>
      </w:r>
    </w:p>
    <w:p w14:paraId="46D263EE" w14:textId="44FB4D78" w:rsidR="007A008B" w:rsidRPr="006F315D" w:rsidRDefault="00D44801" w:rsidP="006F315D">
      <w:pPr>
        <w:widowControl w:val="0"/>
        <w:tabs>
          <w:tab w:val="left" w:pos="-284"/>
          <w:tab w:val="left" w:pos="567"/>
        </w:tabs>
        <w:autoSpaceDE w:val="0"/>
        <w:autoSpaceDN w:val="0"/>
        <w:spacing w:after="160"/>
        <w:jc w:val="both"/>
        <w:rPr>
          <w:bCs/>
          <w:sz w:val="28"/>
          <w:szCs w:val="28"/>
        </w:rPr>
      </w:pPr>
      <w:r w:rsidRPr="006F315D">
        <w:rPr>
          <w:bCs/>
          <w:sz w:val="28"/>
          <w:szCs w:val="28"/>
        </w:rPr>
        <w:t xml:space="preserve">входити до складу комісій, робочих груп з розгляду питань, що відносять до компетенції </w:t>
      </w:r>
      <w:r w:rsidR="00D81BF4" w:rsidRPr="006F315D">
        <w:rPr>
          <w:bCs/>
          <w:sz w:val="28"/>
          <w:szCs w:val="28"/>
        </w:rPr>
        <w:t>Центру та Органу управління</w:t>
      </w:r>
      <w:r w:rsidRPr="006F315D">
        <w:rPr>
          <w:bCs/>
          <w:sz w:val="28"/>
          <w:szCs w:val="28"/>
        </w:rPr>
        <w:t>;</w:t>
      </w:r>
    </w:p>
    <w:p w14:paraId="444C0F06" w14:textId="2A376B1B" w:rsidR="007A008B" w:rsidRPr="006F315D" w:rsidRDefault="00D44801" w:rsidP="006F315D">
      <w:pPr>
        <w:widowControl w:val="0"/>
        <w:tabs>
          <w:tab w:val="left" w:pos="-284"/>
          <w:tab w:val="left" w:pos="567"/>
        </w:tabs>
        <w:autoSpaceDE w:val="0"/>
        <w:autoSpaceDN w:val="0"/>
        <w:spacing w:after="160"/>
        <w:jc w:val="both"/>
        <w:rPr>
          <w:sz w:val="28"/>
          <w:szCs w:val="28"/>
        </w:rPr>
      </w:pPr>
      <w:r w:rsidRPr="006F315D">
        <w:rPr>
          <w:sz w:val="28"/>
          <w:szCs w:val="28"/>
        </w:rPr>
        <w:t>брати уча</w:t>
      </w:r>
      <w:r w:rsidR="00F065B4" w:rsidRPr="006F315D">
        <w:rPr>
          <w:sz w:val="28"/>
          <w:szCs w:val="28"/>
        </w:rPr>
        <w:t>сть з правом дорадчого голосу у</w:t>
      </w:r>
      <w:r w:rsidRPr="006F315D">
        <w:rPr>
          <w:sz w:val="28"/>
          <w:szCs w:val="28"/>
        </w:rPr>
        <w:t xml:space="preserve"> засіданнях експертної ради при</w:t>
      </w:r>
      <w:r w:rsidR="00D81BF4" w:rsidRPr="006F315D">
        <w:rPr>
          <w:sz w:val="28"/>
          <w:szCs w:val="28"/>
        </w:rPr>
        <w:t xml:space="preserve"> Центрі</w:t>
      </w:r>
      <w:r w:rsidRPr="006F315D">
        <w:rPr>
          <w:sz w:val="28"/>
          <w:szCs w:val="28"/>
        </w:rPr>
        <w:t xml:space="preserve">, скликати засідання експертної ради в разі потреби але не рідше одного разу на квартал, а також скликати  позачергові засідання експертної ради на вимогу члена експертної ради протягом десяти календарних днів з дня отримання такої </w:t>
      </w:r>
      <w:r w:rsidRPr="006F315D">
        <w:rPr>
          <w:sz w:val="28"/>
          <w:szCs w:val="28"/>
        </w:rPr>
        <w:lastRenderedPageBreak/>
        <w:t>вимоги. Вимога про скликання позачергового засідання експертної ради повинна містити обґрунтування питання, яке потребує обговорення експертною радою;</w:t>
      </w:r>
    </w:p>
    <w:p w14:paraId="46C96B92" w14:textId="53DD879A" w:rsidR="00FF2BD0" w:rsidRPr="006F315D" w:rsidRDefault="00FF2BD0" w:rsidP="006F315D">
      <w:pPr>
        <w:widowControl w:val="0"/>
        <w:tabs>
          <w:tab w:val="left" w:pos="-284"/>
          <w:tab w:val="left" w:pos="567"/>
        </w:tabs>
        <w:autoSpaceDE w:val="0"/>
        <w:autoSpaceDN w:val="0"/>
        <w:spacing w:after="160"/>
        <w:jc w:val="both"/>
        <w:rPr>
          <w:bCs/>
          <w:sz w:val="28"/>
          <w:szCs w:val="28"/>
        </w:rPr>
      </w:pPr>
      <w:r w:rsidRPr="006F315D">
        <w:rPr>
          <w:bCs/>
          <w:sz w:val="28"/>
          <w:szCs w:val="28"/>
        </w:rPr>
        <w:t>належно, сумлінно, своєчасно і точно виконувати обов’язки, визначені даним Договором;</w:t>
      </w:r>
    </w:p>
    <w:p w14:paraId="3830A112" w14:textId="74A7F5A2" w:rsidR="00FF2BD0" w:rsidRPr="006F315D" w:rsidRDefault="00FF2BD0" w:rsidP="006F315D">
      <w:pPr>
        <w:widowControl w:val="0"/>
        <w:tabs>
          <w:tab w:val="left" w:pos="-284"/>
          <w:tab w:val="left" w:pos="567"/>
        </w:tabs>
        <w:autoSpaceDE w:val="0"/>
        <w:autoSpaceDN w:val="0"/>
        <w:spacing w:after="160"/>
        <w:jc w:val="both"/>
        <w:rPr>
          <w:bCs/>
          <w:sz w:val="28"/>
          <w:szCs w:val="28"/>
        </w:rPr>
      </w:pPr>
      <w:r w:rsidRPr="006F315D">
        <w:rPr>
          <w:bCs/>
          <w:sz w:val="28"/>
          <w:szCs w:val="28"/>
        </w:rPr>
        <w:t>додержуватись трудової дисципліни, вимог нормативних актів про охорону праці та протипожежної безпеки;</w:t>
      </w:r>
    </w:p>
    <w:p w14:paraId="3CA011FF" w14:textId="6A874E1F" w:rsidR="00FF2BD0" w:rsidRPr="006F315D" w:rsidRDefault="00FF2BD0" w:rsidP="006F315D">
      <w:pPr>
        <w:widowControl w:val="0"/>
        <w:tabs>
          <w:tab w:val="left" w:pos="-284"/>
          <w:tab w:val="left" w:pos="567"/>
        </w:tabs>
        <w:autoSpaceDE w:val="0"/>
        <w:autoSpaceDN w:val="0"/>
        <w:spacing w:after="160"/>
        <w:jc w:val="both"/>
        <w:rPr>
          <w:bCs/>
          <w:sz w:val="28"/>
          <w:szCs w:val="28"/>
        </w:rPr>
      </w:pPr>
      <w:r w:rsidRPr="006F315D">
        <w:rPr>
          <w:bCs/>
          <w:sz w:val="28"/>
          <w:szCs w:val="28"/>
        </w:rPr>
        <w:t>дотримуватись вимог чинного законодавства України, розпоряджень міського голови, рішень міської ради та виконавчого комітету, наказів та доручень директора департаменту культури, туризму, молоді та спорту виконавчого комітету Вараської міської ради;</w:t>
      </w:r>
    </w:p>
    <w:p w14:paraId="63DF3109" w14:textId="46F7F702" w:rsidR="00FF2BD0" w:rsidRPr="006F315D" w:rsidRDefault="00FF2BD0" w:rsidP="006F315D">
      <w:pPr>
        <w:widowControl w:val="0"/>
        <w:tabs>
          <w:tab w:val="left" w:pos="-284"/>
          <w:tab w:val="left" w:pos="567"/>
        </w:tabs>
        <w:autoSpaceDE w:val="0"/>
        <w:autoSpaceDN w:val="0"/>
        <w:spacing w:after="160"/>
        <w:jc w:val="both"/>
        <w:rPr>
          <w:bCs/>
          <w:sz w:val="28"/>
          <w:szCs w:val="28"/>
        </w:rPr>
      </w:pPr>
      <w:r w:rsidRPr="006F315D">
        <w:rPr>
          <w:sz w:val="28"/>
          <w:szCs w:val="28"/>
        </w:rPr>
        <w:t>своєчасно виконувати доручення в межах чинного законодавства України;</w:t>
      </w:r>
    </w:p>
    <w:p w14:paraId="04691877" w14:textId="7867E903" w:rsidR="00FF2BD0" w:rsidRPr="006F315D" w:rsidRDefault="00FF2BD0" w:rsidP="006F315D">
      <w:pPr>
        <w:widowControl w:val="0"/>
        <w:tabs>
          <w:tab w:val="left" w:pos="-284"/>
          <w:tab w:val="left" w:pos="567"/>
        </w:tabs>
        <w:autoSpaceDE w:val="0"/>
        <w:autoSpaceDN w:val="0"/>
        <w:spacing w:after="160"/>
        <w:jc w:val="both"/>
        <w:rPr>
          <w:iCs/>
          <w:sz w:val="28"/>
          <w:szCs w:val="28"/>
        </w:rPr>
      </w:pPr>
      <w:r w:rsidRPr="006F315D">
        <w:rPr>
          <w:iCs/>
          <w:sz w:val="28"/>
          <w:szCs w:val="28"/>
        </w:rPr>
        <w:t>надавати необхідну методичну допомогу працівникам Центру у виконанні завдань, доручень в межах своєї компетенції;</w:t>
      </w:r>
    </w:p>
    <w:p w14:paraId="0FAF9159" w14:textId="066B3E34" w:rsidR="00FF2BD0" w:rsidRPr="006F315D" w:rsidRDefault="00FF2BD0" w:rsidP="006F315D">
      <w:pPr>
        <w:widowControl w:val="0"/>
        <w:tabs>
          <w:tab w:val="left" w:pos="-284"/>
          <w:tab w:val="left" w:pos="567"/>
        </w:tabs>
        <w:autoSpaceDE w:val="0"/>
        <w:autoSpaceDN w:val="0"/>
        <w:spacing w:after="160"/>
        <w:jc w:val="both"/>
        <w:rPr>
          <w:sz w:val="28"/>
          <w:szCs w:val="28"/>
        </w:rPr>
      </w:pPr>
      <w:r w:rsidRPr="006F315D">
        <w:rPr>
          <w:sz w:val="28"/>
          <w:szCs w:val="28"/>
        </w:rPr>
        <w:t xml:space="preserve">забезпечувати складання та подання звітності чи інформації щодо результатів діяльності Центру; </w:t>
      </w:r>
    </w:p>
    <w:p w14:paraId="5D67B35C" w14:textId="5B3DFF32" w:rsidR="00FF2BD0" w:rsidRPr="006F315D" w:rsidRDefault="00FF2BD0" w:rsidP="006F315D">
      <w:pPr>
        <w:widowControl w:val="0"/>
        <w:tabs>
          <w:tab w:val="left" w:pos="-284"/>
          <w:tab w:val="left" w:pos="567"/>
        </w:tabs>
        <w:autoSpaceDE w:val="0"/>
        <w:autoSpaceDN w:val="0"/>
        <w:spacing w:after="160"/>
        <w:jc w:val="both"/>
        <w:rPr>
          <w:sz w:val="28"/>
          <w:szCs w:val="28"/>
        </w:rPr>
      </w:pPr>
      <w:r w:rsidRPr="006F315D">
        <w:rPr>
          <w:sz w:val="28"/>
          <w:szCs w:val="28"/>
        </w:rPr>
        <w:t>на вимогу Роботодавця та/або Органу управління достроково надати звіт та всю необхідну інформацію про свою діяльність з управління Центру та/або розпорядження закріпленим майном, та/або виконання умов цього Договору;</w:t>
      </w:r>
    </w:p>
    <w:p w14:paraId="1C2DE813" w14:textId="747404BE" w:rsidR="00A501DA" w:rsidRPr="006F315D" w:rsidRDefault="00A501DA" w:rsidP="006F315D">
      <w:pPr>
        <w:widowControl w:val="0"/>
        <w:tabs>
          <w:tab w:val="left" w:pos="-284"/>
          <w:tab w:val="left" w:pos="567"/>
        </w:tabs>
        <w:autoSpaceDE w:val="0"/>
        <w:autoSpaceDN w:val="0"/>
        <w:spacing w:after="160"/>
        <w:jc w:val="both"/>
        <w:rPr>
          <w:sz w:val="28"/>
          <w:szCs w:val="28"/>
        </w:rPr>
      </w:pPr>
      <w:r w:rsidRPr="006F315D">
        <w:rPr>
          <w:sz w:val="28"/>
          <w:szCs w:val="28"/>
        </w:rPr>
        <w:t>видавати в межах своєї компетенції накази та доручення, обов’язкові для виконання всіма працівниками Центру, контролювати їх виконання.</w:t>
      </w:r>
    </w:p>
    <w:p w14:paraId="5FD7F23C" w14:textId="21E6D63A" w:rsidR="00D44801" w:rsidRPr="006F315D" w:rsidRDefault="00D44801" w:rsidP="006F315D">
      <w:pPr>
        <w:widowControl w:val="0"/>
        <w:tabs>
          <w:tab w:val="left" w:pos="-284"/>
          <w:tab w:val="left" w:pos="567"/>
        </w:tabs>
        <w:autoSpaceDE w:val="0"/>
        <w:autoSpaceDN w:val="0"/>
        <w:spacing w:after="160"/>
        <w:jc w:val="both"/>
        <w:rPr>
          <w:sz w:val="28"/>
          <w:szCs w:val="28"/>
        </w:rPr>
      </w:pPr>
      <w:r w:rsidRPr="006F315D">
        <w:rPr>
          <w:bCs/>
          <w:sz w:val="28"/>
          <w:szCs w:val="28"/>
        </w:rPr>
        <w:t>виконувати інші завдання та доручення в межах чинного законодавства України.</w:t>
      </w:r>
    </w:p>
    <w:p w14:paraId="79D832BB" w14:textId="77777777" w:rsidR="00497A64" w:rsidRPr="006F315D" w:rsidRDefault="00497A64" w:rsidP="006F315D">
      <w:pPr>
        <w:tabs>
          <w:tab w:val="left" w:pos="-142"/>
          <w:tab w:val="left" w:pos="567"/>
        </w:tabs>
        <w:spacing w:after="160"/>
        <w:jc w:val="both"/>
        <w:rPr>
          <w:sz w:val="28"/>
          <w:szCs w:val="28"/>
        </w:rPr>
      </w:pPr>
    </w:p>
    <w:p w14:paraId="46E97FE9" w14:textId="6A331261" w:rsidR="00497A64" w:rsidRPr="00B822E1" w:rsidRDefault="00E01FD6" w:rsidP="006F315D">
      <w:pPr>
        <w:pStyle w:val="a7"/>
        <w:tabs>
          <w:tab w:val="left" w:pos="-142"/>
          <w:tab w:val="left" w:pos="567"/>
          <w:tab w:val="left" w:pos="993"/>
        </w:tabs>
        <w:spacing w:after="160"/>
        <w:ind w:left="0"/>
        <w:jc w:val="both"/>
        <w:rPr>
          <w:sz w:val="28"/>
          <w:szCs w:val="28"/>
          <w:u w:val="single"/>
        </w:rPr>
      </w:pPr>
      <w:r w:rsidRPr="00B822E1">
        <w:rPr>
          <w:sz w:val="28"/>
          <w:szCs w:val="28"/>
          <w:u w:val="single"/>
        </w:rPr>
        <w:t xml:space="preserve">Згідно </w:t>
      </w:r>
      <w:r w:rsidR="00FF2BD0" w:rsidRPr="00B822E1">
        <w:rPr>
          <w:sz w:val="28"/>
          <w:szCs w:val="28"/>
          <w:u w:val="single"/>
        </w:rPr>
        <w:t>наданої</w:t>
      </w:r>
      <w:r w:rsidR="005C0205" w:rsidRPr="00B822E1">
        <w:rPr>
          <w:sz w:val="28"/>
          <w:szCs w:val="28"/>
          <w:u w:val="single"/>
        </w:rPr>
        <w:t xml:space="preserve"> Програми розвитку Центру</w:t>
      </w:r>
      <w:r w:rsidRPr="00B822E1">
        <w:rPr>
          <w:sz w:val="28"/>
          <w:szCs w:val="28"/>
          <w:u w:val="single"/>
        </w:rPr>
        <w:t xml:space="preserve"> на 1 </w:t>
      </w:r>
      <w:r w:rsidR="00373E3E" w:rsidRPr="00B822E1">
        <w:rPr>
          <w:sz w:val="28"/>
          <w:szCs w:val="28"/>
          <w:u w:val="single"/>
        </w:rPr>
        <w:t xml:space="preserve">(один) </w:t>
      </w:r>
      <w:r w:rsidR="00951258" w:rsidRPr="00B822E1">
        <w:rPr>
          <w:sz w:val="28"/>
          <w:szCs w:val="28"/>
          <w:u w:val="single"/>
        </w:rPr>
        <w:t xml:space="preserve">рік </w:t>
      </w:r>
      <w:r w:rsidR="00497A64" w:rsidRPr="00B822E1">
        <w:rPr>
          <w:sz w:val="28"/>
          <w:szCs w:val="28"/>
          <w:u w:val="single"/>
        </w:rPr>
        <w:t>Працівник</w:t>
      </w:r>
      <w:r w:rsidR="00653C85" w:rsidRPr="00B822E1">
        <w:rPr>
          <w:sz w:val="28"/>
          <w:szCs w:val="28"/>
          <w:u w:val="single"/>
        </w:rPr>
        <w:t xml:space="preserve"> зобов’язується здійсни</w:t>
      </w:r>
      <w:r w:rsidRPr="00B822E1">
        <w:rPr>
          <w:sz w:val="28"/>
          <w:szCs w:val="28"/>
          <w:u w:val="single"/>
        </w:rPr>
        <w:t>ти</w:t>
      </w:r>
      <w:r w:rsidR="00497A64" w:rsidRPr="00B822E1">
        <w:rPr>
          <w:sz w:val="28"/>
          <w:szCs w:val="28"/>
          <w:u w:val="single"/>
        </w:rPr>
        <w:t xml:space="preserve"> </w:t>
      </w:r>
      <w:r w:rsidR="0062445A" w:rsidRPr="00B822E1">
        <w:rPr>
          <w:sz w:val="28"/>
          <w:szCs w:val="28"/>
          <w:u w:val="single"/>
        </w:rPr>
        <w:t>наступний ряд заходів</w:t>
      </w:r>
      <w:r w:rsidR="00497A64" w:rsidRPr="00B822E1">
        <w:rPr>
          <w:sz w:val="28"/>
          <w:szCs w:val="28"/>
          <w:u w:val="single"/>
        </w:rPr>
        <w:t>:</w:t>
      </w:r>
    </w:p>
    <w:p w14:paraId="25522554" w14:textId="0ED6108A" w:rsidR="00653C85" w:rsidRPr="006F315D" w:rsidRDefault="00653C85" w:rsidP="006F315D">
      <w:pPr>
        <w:pStyle w:val="a7"/>
        <w:numPr>
          <w:ilvl w:val="0"/>
          <w:numId w:val="18"/>
        </w:numPr>
        <w:tabs>
          <w:tab w:val="left" w:pos="-142"/>
          <w:tab w:val="left" w:pos="567"/>
        </w:tabs>
        <w:spacing w:after="160"/>
        <w:ind w:left="0" w:firstLine="0"/>
        <w:jc w:val="both"/>
        <w:rPr>
          <w:sz w:val="28"/>
          <w:szCs w:val="28"/>
        </w:rPr>
      </w:pPr>
      <w:r w:rsidRPr="006F315D">
        <w:rPr>
          <w:sz w:val="28"/>
          <w:szCs w:val="28"/>
        </w:rPr>
        <w:t>клуб настільних ігор</w:t>
      </w:r>
      <w:r w:rsidR="0062445A" w:rsidRPr="006F315D">
        <w:rPr>
          <w:sz w:val="28"/>
          <w:szCs w:val="28"/>
        </w:rPr>
        <w:t xml:space="preserve"> з врахуванням компетентностей «</w:t>
      </w:r>
      <w:r w:rsidRPr="006F315D">
        <w:rPr>
          <w:sz w:val="28"/>
          <w:szCs w:val="28"/>
        </w:rPr>
        <w:t>Мріє</w:t>
      </w:r>
      <w:r w:rsidR="0062445A" w:rsidRPr="006F315D">
        <w:rPr>
          <w:sz w:val="28"/>
          <w:szCs w:val="28"/>
        </w:rPr>
        <w:t>мо та діємо», «Мафія»</w:t>
      </w:r>
      <w:r w:rsidRPr="006F315D">
        <w:rPr>
          <w:sz w:val="28"/>
          <w:szCs w:val="28"/>
        </w:rPr>
        <w:t>;</w:t>
      </w:r>
    </w:p>
    <w:p w14:paraId="5B6EBDB0" w14:textId="51A7216D" w:rsidR="00653C85" w:rsidRPr="006F315D" w:rsidRDefault="00577F1F" w:rsidP="006F315D">
      <w:pPr>
        <w:pStyle w:val="a7"/>
        <w:numPr>
          <w:ilvl w:val="0"/>
          <w:numId w:val="18"/>
        </w:numPr>
        <w:tabs>
          <w:tab w:val="left" w:pos="-142"/>
          <w:tab w:val="left" w:pos="567"/>
        </w:tabs>
        <w:spacing w:after="160"/>
        <w:ind w:left="0" w:firstLine="0"/>
        <w:jc w:val="both"/>
        <w:rPr>
          <w:sz w:val="28"/>
          <w:szCs w:val="28"/>
        </w:rPr>
      </w:pPr>
      <w:r w:rsidRPr="006F315D">
        <w:rPr>
          <w:sz w:val="28"/>
          <w:szCs w:val="28"/>
        </w:rPr>
        <w:t xml:space="preserve">арт Хаб </w:t>
      </w:r>
      <w:r w:rsidR="00653C85" w:rsidRPr="006F315D">
        <w:rPr>
          <w:sz w:val="28"/>
          <w:szCs w:val="28"/>
        </w:rPr>
        <w:t>- заходи з використанням терапії та залученням кваліфікованих психологів;</w:t>
      </w:r>
    </w:p>
    <w:p w14:paraId="426FEF4A" w14:textId="77777777" w:rsidR="00653C85" w:rsidRPr="006F315D" w:rsidRDefault="00653C85" w:rsidP="006F315D">
      <w:pPr>
        <w:pStyle w:val="a7"/>
        <w:numPr>
          <w:ilvl w:val="0"/>
          <w:numId w:val="18"/>
        </w:numPr>
        <w:tabs>
          <w:tab w:val="left" w:pos="-142"/>
          <w:tab w:val="left" w:pos="567"/>
        </w:tabs>
        <w:spacing w:after="160"/>
        <w:ind w:left="0" w:firstLine="0"/>
        <w:jc w:val="both"/>
        <w:rPr>
          <w:sz w:val="28"/>
          <w:szCs w:val="28"/>
        </w:rPr>
      </w:pPr>
      <w:proofErr w:type="spellStart"/>
      <w:r w:rsidRPr="006F315D">
        <w:rPr>
          <w:sz w:val="28"/>
          <w:szCs w:val="28"/>
        </w:rPr>
        <w:t>мовний</w:t>
      </w:r>
      <w:proofErr w:type="spellEnd"/>
      <w:r w:rsidRPr="006F315D">
        <w:rPr>
          <w:sz w:val="28"/>
          <w:szCs w:val="28"/>
        </w:rPr>
        <w:t xml:space="preserve"> клуб «Англійська з нуля»;</w:t>
      </w:r>
    </w:p>
    <w:p w14:paraId="5B3BC85E" w14:textId="3F6D6642" w:rsidR="00653C85" w:rsidRPr="006F315D" w:rsidRDefault="00653C85" w:rsidP="006F315D">
      <w:pPr>
        <w:pStyle w:val="a7"/>
        <w:numPr>
          <w:ilvl w:val="0"/>
          <w:numId w:val="18"/>
        </w:numPr>
        <w:tabs>
          <w:tab w:val="left" w:pos="-142"/>
          <w:tab w:val="left" w:pos="567"/>
        </w:tabs>
        <w:spacing w:after="160"/>
        <w:ind w:left="0" w:firstLine="0"/>
        <w:jc w:val="both"/>
        <w:rPr>
          <w:sz w:val="28"/>
          <w:szCs w:val="28"/>
        </w:rPr>
      </w:pPr>
      <w:r w:rsidRPr="006F315D">
        <w:rPr>
          <w:sz w:val="28"/>
          <w:szCs w:val="28"/>
        </w:rPr>
        <w:t xml:space="preserve">тренінги з медіаграмотності, </w:t>
      </w:r>
      <w:proofErr w:type="spellStart"/>
      <w:r w:rsidRPr="006F315D">
        <w:rPr>
          <w:sz w:val="28"/>
          <w:szCs w:val="28"/>
        </w:rPr>
        <w:t>кібергігіє</w:t>
      </w:r>
      <w:r w:rsidR="00194332" w:rsidRPr="006F315D">
        <w:rPr>
          <w:sz w:val="28"/>
          <w:szCs w:val="28"/>
        </w:rPr>
        <w:t>н</w:t>
      </w:r>
      <w:r w:rsidRPr="006F315D">
        <w:rPr>
          <w:sz w:val="28"/>
          <w:szCs w:val="28"/>
        </w:rPr>
        <w:t>и</w:t>
      </w:r>
      <w:proofErr w:type="spellEnd"/>
      <w:r w:rsidRPr="006F315D">
        <w:rPr>
          <w:sz w:val="28"/>
          <w:szCs w:val="28"/>
        </w:rPr>
        <w:t xml:space="preserve"> та протидії </w:t>
      </w:r>
      <w:proofErr w:type="spellStart"/>
      <w:r w:rsidRPr="006F315D">
        <w:rPr>
          <w:sz w:val="28"/>
          <w:szCs w:val="28"/>
        </w:rPr>
        <w:t>кібербулінгу</w:t>
      </w:r>
      <w:proofErr w:type="spellEnd"/>
      <w:r w:rsidRPr="006F315D">
        <w:rPr>
          <w:sz w:val="28"/>
          <w:szCs w:val="28"/>
        </w:rPr>
        <w:t>;</w:t>
      </w:r>
    </w:p>
    <w:p w14:paraId="1F8299DD" w14:textId="77777777" w:rsidR="00653C85" w:rsidRPr="006F315D" w:rsidRDefault="00653C85" w:rsidP="006F315D">
      <w:pPr>
        <w:pStyle w:val="a7"/>
        <w:numPr>
          <w:ilvl w:val="0"/>
          <w:numId w:val="18"/>
        </w:numPr>
        <w:tabs>
          <w:tab w:val="left" w:pos="-142"/>
          <w:tab w:val="left" w:pos="567"/>
        </w:tabs>
        <w:spacing w:after="160"/>
        <w:ind w:left="0" w:firstLine="0"/>
        <w:jc w:val="both"/>
        <w:rPr>
          <w:sz w:val="28"/>
          <w:szCs w:val="28"/>
        </w:rPr>
      </w:pPr>
      <w:r w:rsidRPr="006F315D">
        <w:rPr>
          <w:sz w:val="28"/>
          <w:szCs w:val="28"/>
        </w:rPr>
        <w:t xml:space="preserve">тренінги з тем сексуальної освіти та підтримки ментального здоров’я для молоді Вараської громади; </w:t>
      </w:r>
    </w:p>
    <w:p w14:paraId="70557359" w14:textId="195F02DE" w:rsidR="00653C85" w:rsidRPr="006F315D" w:rsidRDefault="008E484D" w:rsidP="006F315D">
      <w:pPr>
        <w:pStyle w:val="a7"/>
        <w:numPr>
          <w:ilvl w:val="0"/>
          <w:numId w:val="18"/>
        </w:numPr>
        <w:tabs>
          <w:tab w:val="left" w:pos="-142"/>
          <w:tab w:val="left" w:pos="567"/>
        </w:tabs>
        <w:spacing w:after="160"/>
        <w:ind w:left="0" w:firstLine="0"/>
        <w:jc w:val="both"/>
        <w:rPr>
          <w:sz w:val="28"/>
          <w:szCs w:val="28"/>
        </w:rPr>
      </w:pPr>
      <w:proofErr w:type="spellStart"/>
      <w:r w:rsidRPr="006F315D">
        <w:rPr>
          <w:sz w:val="28"/>
          <w:szCs w:val="28"/>
        </w:rPr>
        <w:t>симуляційну</w:t>
      </w:r>
      <w:proofErr w:type="spellEnd"/>
      <w:r w:rsidRPr="006F315D">
        <w:rPr>
          <w:sz w:val="28"/>
          <w:szCs w:val="28"/>
        </w:rPr>
        <w:t xml:space="preserve"> гру «Токсичні стосунки»</w:t>
      </w:r>
      <w:r w:rsidR="00653C85" w:rsidRPr="006F315D">
        <w:rPr>
          <w:sz w:val="28"/>
          <w:szCs w:val="28"/>
        </w:rPr>
        <w:t>;</w:t>
      </w:r>
    </w:p>
    <w:p w14:paraId="193702CA" w14:textId="254C03EF" w:rsidR="00653C85" w:rsidRPr="006F315D" w:rsidRDefault="00653C85" w:rsidP="006F315D">
      <w:pPr>
        <w:pStyle w:val="a7"/>
        <w:numPr>
          <w:ilvl w:val="0"/>
          <w:numId w:val="18"/>
        </w:numPr>
        <w:tabs>
          <w:tab w:val="left" w:pos="-142"/>
          <w:tab w:val="left" w:pos="567"/>
        </w:tabs>
        <w:spacing w:after="160"/>
        <w:ind w:left="0" w:firstLine="0"/>
        <w:jc w:val="both"/>
        <w:rPr>
          <w:sz w:val="28"/>
          <w:szCs w:val="28"/>
        </w:rPr>
      </w:pPr>
      <w:r w:rsidRPr="006F315D">
        <w:rPr>
          <w:sz w:val="28"/>
          <w:szCs w:val="28"/>
        </w:rPr>
        <w:t>кі</w:t>
      </w:r>
      <w:r w:rsidR="00577F1F" w:rsidRPr="006F315D">
        <w:rPr>
          <w:sz w:val="28"/>
          <w:szCs w:val="28"/>
        </w:rPr>
        <w:t>нопокази з елементами дискусії;</w:t>
      </w:r>
    </w:p>
    <w:p w14:paraId="6E72B0C2" w14:textId="6E832315" w:rsidR="00653C85" w:rsidRPr="006F315D" w:rsidRDefault="008E484D" w:rsidP="006F315D">
      <w:pPr>
        <w:pStyle w:val="a7"/>
        <w:numPr>
          <w:ilvl w:val="0"/>
          <w:numId w:val="18"/>
        </w:numPr>
        <w:tabs>
          <w:tab w:val="left" w:pos="-426"/>
          <w:tab w:val="left" w:pos="-142"/>
          <w:tab w:val="left" w:pos="567"/>
        </w:tabs>
        <w:spacing w:after="160"/>
        <w:ind w:left="0" w:firstLine="0"/>
        <w:jc w:val="both"/>
        <w:rPr>
          <w:sz w:val="28"/>
          <w:szCs w:val="28"/>
        </w:rPr>
      </w:pPr>
      <w:r w:rsidRPr="006F315D">
        <w:rPr>
          <w:sz w:val="28"/>
          <w:szCs w:val="28"/>
        </w:rPr>
        <w:t>заходи у форматі «жива книга»</w:t>
      </w:r>
      <w:r w:rsidR="00653C85" w:rsidRPr="006F315D">
        <w:rPr>
          <w:sz w:val="28"/>
          <w:szCs w:val="28"/>
        </w:rPr>
        <w:t xml:space="preserve"> (зустрічі з цікавими людьми, які будуть розповідати про свій життєвий досвід та ділитися з молоддю своїми знаннями, які вони зможуть використати в подальшому для саморозвитку та соціалізації);</w:t>
      </w:r>
    </w:p>
    <w:p w14:paraId="40F3F737" w14:textId="2A6E9B51" w:rsidR="00653C85" w:rsidRPr="006F315D" w:rsidRDefault="00653C85" w:rsidP="006F315D">
      <w:pPr>
        <w:pStyle w:val="a7"/>
        <w:numPr>
          <w:ilvl w:val="0"/>
          <w:numId w:val="18"/>
        </w:numPr>
        <w:tabs>
          <w:tab w:val="left" w:pos="-426"/>
          <w:tab w:val="left" w:pos="-142"/>
          <w:tab w:val="left" w:pos="567"/>
        </w:tabs>
        <w:spacing w:after="160"/>
        <w:ind w:left="0" w:firstLine="0"/>
        <w:jc w:val="both"/>
        <w:rPr>
          <w:sz w:val="28"/>
          <w:szCs w:val="28"/>
        </w:rPr>
      </w:pPr>
      <w:r w:rsidRPr="006F315D">
        <w:rPr>
          <w:sz w:val="28"/>
          <w:szCs w:val="28"/>
        </w:rPr>
        <w:lastRenderedPageBreak/>
        <w:t>фестиваль здоров’я з залученням кваліфікованих експертів з тем сексуального, ментального, фізичного здоров’я;</w:t>
      </w:r>
    </w:p>
    <w:p w14:paraId="6A5FD2D1" w14:textId="7BF8C7DB" w:rsidR="00653C85" w:rsidRPr="006F315D" w:rsidRDefault="008E484D" w:rsidP="006F315D">
      <w:pPr>
        <w:pStyle w:val="a7"/>
        <w:numPr>
          <w:ilvl w:val="0"/>
          <w:numId w:val="18"/>
        </w:numPr>
        <w:tabs>
          <w:tab w:val="left" w:pos="-426"/>
          <w:tab w:val="left" w:pos="-142"/>
          <w:tab w:val="left" w:pos="567"/>
        </w:tabs>
        <w:spacing w:after="160"/>
        <w:ind w:left="0" w:firstLine="0"/>
        <w:jc w:val="both"/>
        <w:rPr>
          <w:sz w:val="28"/>
          <w:szCs w:val="28"/>
        </w:rPr>
      </w:pPr>
      <w:r w:rsidRPr="006F315D">
        <w:rPr>
          <w:sz w:val="28"/>
          <w:szCs w:val="28"/>
        </w:rPr>
        <w:t>екскурсійна мандрівка «Нуль відходів. Вараш» - «</w:t>
      </w:r>
      <w:r w:rsidR="00653C85" w:rsidRPr="006F315D">
        <w:rPr>
          <w:sz w:val="28"/>
          <w:szCs w:val="28"/>
        </w:rPr>
        <w:t>Нуль від</w:t>
      </w:r>
      <w:r w:rsidRPr="006F315D">
        <w:rPr>
          <w:sz w:val="28"/>
          <w:szCs w:val="28"/>
        </w:rPr>
        <w:t>ходів. Луцьк»</w:t>
      </w:r>
      <w:r w:rsidR="00653C85" w:rsidRPr="006F315D">
        <w:rPr>
          <w:sz w:val="28"/>
          <w:szCs w:val="28"/>
        </w:rPr>
        <w:t>;</w:t>
      </w:r>
    </w:p>
    <w:p w14:paraId="792793F5" w14:textId="4430FEB5" w:rsidR="00653C85" w:rsidRPr="006F315D" w:rsidRDefault="008E484D" w:rsidP="006F315D">
      <w:pPr>
        <w:pStyle w:val="a7"/>
        <w:numPr>
          <w:ilvl w:val="0"/>
          <w:numId w:val="18"/>
        </w:numPr>
        <w:tabs>
          <w:tab w:val="left" w:pos="-426"/>
          <w:tab w:val="left" w:pos="-142"/>
          <w:tab w:val="left" w:pos="567"/>
        </w:tabs>
        <w:spacing w:after="160"/>
        <w:ind w:left="0" w:firstLine="0"/>
        <w:jc w:val="both"/>
        <w:rPr>
          <w:sz w:val="28"/>
          <w:szCs w:val="28"/>
        </w:rPr>
      </w:pPr>
      <w:r w:rsidRPr="006F315D">
        <w:rPr>
          <w:sz w:val="28"/>
          <w:szCs w:val="28"/>
        </w:rPr>
        <w:t>тренінги «Основи  відеомонтажу»</w:t>
      </w:r>
      <w:r w:rsidR="00653C85" w:rsidRPr="006F315D">
        <w:rPr>
          <w:sz w:val="28"/>
          <w:szCs w:val="28"/>
        </w:rPr>
        <w:t>; «Створення персонального бренду»</w:t>
      </w:r>
      <w:r w:rsidR="00A858B4" w:rsidRPr="006F315D">
        <w:rPr>
          <w:sz w:val="28"/>
          <w:szCs w:val="28"/>
        </w:rPr>
        <w:t>.</w:t>
      </w:r>
    </w:p>
    <w:p w14:paraId="57418861" w14:textId="77777777" w:rsidR="002F3EEA" w:rsidRPr="006F315D" w:rsidRDefault="002F3EEA" w:rsidP="006F315D">
      <w:pPr>
        <w:tabs>
          <w:tab w:val="left" w:pos="-426"/>
          <w:tab w:val="left" w:pos="-142"/>
          <w:tab w:val="left" w:pos="567"/>
        </w:tabs>
        <w:spacing w:after="160"/>
        <w:jc w:val="both"/>
        <w:rPr>
          <w:sz w:val="28"/>
          <w:szCs w:val="28"/>
        </w:rPr>
      </w:pPr>
    </w:p>
    <w:p w14:paraId="080B110B" w14:textId="7C367560" w:rsidR="00951258" w:rsidRPr="00B822E1" w:rsidRDefault="00951258" w:rsidP="006F315D">
      <w:pPr>
        <w:pStyle w:val="a7"/>
        <w:tabs>
          <w:tab w:val="left" w:pos="-426"/>
          <w:tab w:val="left" w:pos="-142"/>
          <w:tab w:val="left" w:pos="567"/>
          <w:tab w:val="left" w:pos="993"/>
        </w:tabs>
        <w:spacing w:after="160"/>
        <w:ind w:left="0"/>
        <w:jc w:val="both"/>
        <w:rPr>
          <w:sz w:val="28"/>
          <w:szCs w:val="28"/>
          <w:u w:val="single"/>
        </w:rPr>
      </w:pPr>
      <w:r w:rsidRPr="00B822E1">
        <w:rPr>
          <w:sz w:val="28"/>
          <w:szCs w:val="28"/>
          <w:u w:val="single"/>
        </w:rPr>
        <w:t xml:space="preserve">Згідно </w:t>
      </w:r>
      <w:r w:rsidR="00FF2BD0" w:rsidRPr="00B822E1">
        <w:rPr>
          <w:sz w:val="28"/>
          <w:szCs w:val="28"/>
          <w:u w:val="single"/>
        </w:rPr>
        <w:t xml:space="preserve">наданої </w:t>
      </w:r>
      <w:r w:rsidR="009B20D1" w:rsidRPr="00B822E1">
        <w:rPr>
          <w:sz w:val="28"/>
          <w:szCs w:val="28"/>
          <w:u w:val="single"/>
        </w:rPr>
        <w:t>Програми розвитку Центру на 3</w:t>
      </w:r>
      <w:r w:rsidRPr="00B822E1">
        <w:rPr>
          <w:sz w:val="28"/>
          <w:szCs w:val="28"/>
          <w:u w:val="single"/>
        </w:rPr>
        <w:t xml:space="preserve"> (</w:t>
      </w:r>
      <w:r w:rsidR="009B20D1" w:rsidRPr="00B822E1">
        <w:rPr>
          <w:sz w:val="28"/>
          <w:szCs w:val="28"/>
          <w:u w:val="single"/>
        </w:rPr>
        <w:t>три</w:t>
      </w:r>
      <w:r w:rsidRPr="00B822E1">
        <w:rPr>
          <w:sz w:val="28"/>
          <w:szCs w:val="28"/>
          <w:u w:val="single"/>
        </w:rPr>
        <w:t xml:space="preserve">) </w:t>
      </w:r>
      <w:r w:rsidR="009B20D1" w:rsidRPr="00B822E1">
        <w:rPr>
          <w:sz w:val="28"/>
          <w:szCs w:val="28"/>
          <w:u w:val="single"/>
        </w:rPr>
        <w:t>роки</w:t>
      </w:r>
      <w:r w:rsidRPr="00B822E1">
        <w:rPr>
          <w:sz w:val="28"/>
          <w:szCs w:val="28"/>
          <w:u w:val="single"/>
        </w:rPr>
        <w:t xml:space="preserve"> Працівник зобов’язується здійснювати процес розвитку Центру за наступними напрямками:</w:t>
      </w:r>
    </w:p>
    <w:p w14:paraId="6FA68590" w14:textId="312D0DA0" w:rsidR="00B40A56" w:rsidRPr="006F315D" w:rsidRDefault="00B723C0" w:rsidP="006F315D">
      <w:pPr>
        <w:pStyle w:val="a7"/>
        <w:numPr>
          <w:ilvl w:val="0"/>
          <w:numId w:val="27"/>
        </w:numPr>
        <w:tabs>
          <w:tab w:val="left" w:pos="-426"/>
          <w:tab w:val="left" w:pos="567"/>
        </w:tabs>
        <w:spacing w:after="160"/>
        <w:ind w:left="0" w:firstLine="0"/>
        <w:jc w:val="both"/>
        <w:rPr>
          <w:sz w:val="28"/>
          <w:szCs w:val="28"/>
          <w:shd w:val="clear" w:color="auto" w:fill="FFFFFF"/>
        </w:rPr>
      </w:pPr>
      <w:r w:rsidRPr="006F315D">
        <w:rPr>
          <w:sz w:val="28"/>
          <w:szCs w:val="28"/>
          <w:shd w:val="clear" w:color="auto" w:fill="FFFFFF"/>
        </w:rPr>
        <w:t>е</w:t>
      </w:r>
      <w:r w:rsidR="00DB77CB" w:rsidRPr="006F315D">
        <w:rPr>
          <w:sz w:val="28"/>
          <w:szCs w:val="28"/>
          <w:shd w:val="clear" w:color="auto" w:fill="FFFFFF"/>
        </w:rPr>
        <w:t>кологія;</w:t>
      </w:r>
    </w:p>
    <w:p w14:paraId="625ED03C" w14:textId="6342E727" w:rsidR="00B40A56" w:rsidRPr="006F315D" w:rsidRDefault="00DB77CB" w:rsidP="006F315D">
      <w:pPr>
        <w:pStyle w:val="a7"/>
        <w:numPr>
          <w:ilvl w:val="0"/>
          <w:numId w:val="27"/>
        </w:numPr>
        <w:tabs>
          <w:tab w:val="left" w:pos="-426"/>
          <w:tab w:val="left" w:pos="567"/>
        </w:tabs>
        <w:spacing w:after="160"/>
        <w:ind w:left="0" w:firstLine="0"/>
        <w:jc w:val="both"/>
        <w:rPr>
          <w:sz w:val="28"/>
          <w:szCs w:val="28"/>
          <w:shd w:val="clear" w:color="auto" w:fill="FFFFFF"/>
        </w:rPr>
      </w:pPr>
      <w:r w:rsidRPr="006F315D">
        <w:rPr>
          <w:sz w:val="28"/>
          <w:szCs w:val="28"/>
          <w:shd w:val="clear" w:color="auto" w:fill="FFFFFF"/>
        </w:rPr>
        <w:t>територія здоров’я;</w:t>
      </w:r>
    </w:p>
    <w:p w14:paraId="6A676F6D" w14:textId="18E6167D" w:rsidR="00B40A56" w:rsidRPr="006F315D" w:rsidRDefault="00DB77CB" w:rsidP="006F315D">
      <w:pPr>
        <w:pStyle w:val="a7"/>
        <w:numPr>
          <w:ilvl w:val="0"/>
          <w:numId w:val="27"/>
        </w:numPr>
        <w:tabs>
          <w:tab w:val="left" w:pos="-426"/>
          <w:tab w:val="left" w:pos="567"/>
        </w:tabs>
        <w:spacing w:after="160"/>
        <w:ind w:left="0" w:firstLine="0"/>
        <w:jc w:val="both"/>
        <w:rPr>
          <w:sz w:val="28"/>
          <w:szCs w:val="28"/>
          <w:shd w:val="clear" w:color="auto" w:fill="FFFFFF"/>
        </w:rPr>
      </w:pPr>
      <w:r w:rsidRPr="006F315D">
        <w:rPr>
          <w:sz w:val="28"/>
          <w:szCs w:val="28"/>
          <w:shd w:val="clear" w:color="auto" w:fill="FFFFFF"/>
        </w:rPr>
        <w:t>змістовне дозвілля;</w:t>
      </w:r>
    </w:p>
    <w:p w14:paraId="1D2A9C70" w14:textId="77777777" w:rsidR="00B40A56" w:rsidRPr="006F315D" w:rsidRDefault="00B40A56" w:rsidP="006F315D">
      <w:pPr>
        <w:pStyle w:val="a7"/>
        <w:numPr>
          <w:ilvl w:val="0"/>
          <w:numId w:val="27"/>
        </w:numPr>
        <w:tabs>
          <w:tab w:val="left" w:pos="-426"/>
          <w:tab w:val="left" w:pos="567"/>
        </w:tabs>
        <w:spacing w:after="160"/>
        <w:ind w:left="0" w:firstLine="0"/>
        <w:jc w:val="both"/>
        <w:rPr>
          <w:sz w:val="28"/>
          <w:szCs w:val="28"/>
          <w:shd w:val="clear" w:color="auto" w:fill="FFFFFF"/>
        </w:rPr>
      </w:pPr>
      <w:r w:rsidRPr="006F315D">
        <w:rPr>
          <w:sz w:val="28"/>
          <w:szCs w:val="28"/>
          <w:shd w:val="clear" w:color="auto" w:fill="FFFFFF"/>
        </w:rPr>
        <w:t>ІТ напрямок та профорієнтація.</w:t>
      </w:r>
    </w:p>
    <w:p w14:paraId="1C5B59DA" w14:textId="77777777" w:rsidR="00684AA4" w:rsidRPr="006F315D" w:rsidRDefault="00684AA4" w:rsidP="006F315D">
      <w:pPr>
        <w:pStyle w:val="21"/>
        <w:tabs>
          <w:tab w:val="left" w:pos="-426"/>
          <w:tab w:val="left" w:pos="567"/>
        </w:tabs>
        <w:spacing w:after="160"/>
        <w:ind w:firstLine="0"/>
      </w:pPr>
    </w:p>
    <w:p w14:paraId="0C87C92E" w14:textId="7DA775B3" w:rsidR="00B40A56" w:rsidRPr="006F315D" w:rsidRDefault="00B40A56" w:rsidP="006F315D">
      <w:pPr>
        <w:pStyle w:val="21"/>
        <w:tabs>
          <w:tab w:val="left" w:pos="-426"/>
          <w:tab w:val="left" w:pos="567"/>
        </w:tabs>
        <w:spacing w:after="160"/>
        <w:ind w:firstLine="0"/>
      </w:pPr>
      <w:r w:rsidRPr="006F315D">
        <w:t>У Центрі будуть створені тематичні клуби (розмовні іншомовні клуби, клуб настільних ігор, клуб любителів кінофільмів та інші клуби на запит молоді) та бу</w:t>
      </w:r>
      <w:r w:rsidR="0047000B" w:rsidRPr="006F315D">
        <w:t>ду</w:t>
      </w:r>
      <w:r w:rsidRPr="006F315D">
        <w:t xml:space="preserve">ть проводитись активності неформальної освіти через тренінги, семінари, конференції, форуми, квести, круглі столи. </w:t>
      </w:r>
    </w:p>
    <w:p w14:paraId="503DA73A" w14:textId="77777777" w:rsidR="00B40A56" w:rsidRPr="006F315D" w:rsidRDefault="00B40A56" w:rsidP="006F315D">
      <w:pPr>
        <w:tabs>
          <w:tab w:val="left" w:pos="-426"/>
          <w:tab w:val="left" w:pos="567"/>
        </w:tabs>
        <w:spacing w:after="160"/>
        <w:jc w:val="both"/>
        <w:rPr>
          <w:bCs/>
          <w:sz w:val="28"/>
          <w:szCs w:val="28"/>
        </w:rPr>
      </w:pPr>
      <w:r w:rsidRPr="006F315D">
        <w:rPr>
          <w:bCs/>
          <w:sz w:val="28"/>
          <w:szCs w:val="28"/>
        </w:rPr>
        <w:t>Клуби будуть діяти з періодикою 2-4 рази в місяць залежно від запиту молоді.</w:t>
      </w:r>
    </w:p>
    <w:p w14:paraId="42ECD4E9" w14:textId="6E0D506D" w:rsidR="00B40A56" w:rsidRPr="006F315D" w:rsidRDefault="00B723C0" w:rsidP="006F315D">
      <w:pPr>
        <w:tabs>
          <w:tab w:val="left" w:pos="-426"/>
          <w:tab w:val="left" w:pos="567"/>
        </w:tabs>
        <w:spacing w:after="160"/>
        <w:jc w:val="both"/>
        <w:rPr>
          <w:bCs/>
          <w:sz w:val="28"/>
          <w:szCs w:val="28"/>
        </w:rPr>
      </w:pPr>
      <w:r w:rsidRPr="006F315D">
        <w:rPr>
          <w:bCs/>
          <w:sz w:val="28"/>
          <w:szCs w:val="28"/>
        </w:rPr>
        <w:t>Окрім того протягом 2023-2026</w:t>
      </w:r>
      <w:r w:rsidR="00FF2BD0" w:rsidRPr="006F315D">
        <w:rPr>
          <w:bCs/>
          <w:sz w:val="28"/>
          <w:szCs w:val="28"/>
        </w:rPr>
        <w:t xml:space="preserve"> років </w:t>
      </w:r>
      <w:r w:rsidRPr="006F315D">
        <w:rPr>
          <w:bCs/>
          <w:sz w:val="28"/>
          <w:szCs w:val="28"/>
        </w:rPr>
        <w:t>Працівник зобов’язується організувати проведення наступних заходів:</w:t>
      </w:r>
    </w:p>
    <w:p w14:paraId="685AF6A1" w14:textId="3A26840B" w:rsidR="00B40A56" w:rsidRPr="006F315D" w:rsidRDefault="00C71775" w:rsidP="006F315D">
      <w:pPr>
        <w:pStyle w:val="a7"/>
        <w:numPr>
          <w:ilvl w:val="0"/>
          <w:numId w:val="28"/>
        </w:numPr>
        <w:tabs>
          <w:tab w:val="left" w:pos="-567"/>
          <w:tab w:val="left" w:pos="-426"/>
          <w:tab w:val="left" w:pos="567"/>
        </w:tabs>
        <w:spacing w:after="160"/>
        <w:ind w:left="0" w:firstLine="0"/>
        <w:jc w:val="both"/>
        <w:rPr>
          <w:sz w:val="28"/>
          <w:szCs w:val="28"/>
        </w:rPr>
      </w:pPr>
      <w:r w:rsidRPr="006F315D">
        <w:rPr>
          <w:sz w:val="28"/>
          <w:szCs w:val="28"/>
        </w:rPr>
        <w:t>л</w:t>
      </w:r>
      <w:r w:rsidR="00B40A56" w:rsidRPr="006F315D">
        <w:rPr>
          <w:sz w:val="28"/>
          <w:szCs w:val="28"/>
        </w:rPr>
        <w:t>екції (міні-курси) з IT напрямку (програмування, курси фото та відеомонтажу, курси по створенню персонального бренду</w:t>
      </w:r>
      <w:r w:rsidRPr="006F315D">
        <w:rPr>
          <w:sz w:val="28"/>
          <w:szCs w:val="28"/>
        </w:rPr>
        <w:t>);</w:t>
      </w:r>
    </w:p>
    <w:p w14:paraId="04B4660B" w14:textId="0A37450B" w:rsidR="00B40A56" w:rsidRPr="006F315D" w:rsidRDefault="00C71775" w:rsidP="006F315D">
      <w:pPr>
        <w:pStyle w:val="a7"/>
        <w:numPr>
          <w:ilvl w:val="0"/>
          <w:numId w:val="28"/>
        </w:numPr>
        <w:tabs>
          <w:tab w:val="left" w:pos="-567"/>
          <w:tab w:val="left" w:pos="-426"/>
          <w:tab w:val="left" w:pos="567"/>
        </w:tabs>
        <w:spacing w:after="160"/>
        <w:ind w:left="0" w:firstLine="0"/>
        <w:jc w:val="both"/>
        <w:rPr>
          <w:sz w:val="28"/>
          <w:szCs w:val="28"/>
        </w:rPr>
      </w:pPr>
      <w:r w:rsidRPr="006F315D">
        <w:rPr>
          <w:sz w:val="28"/>
          <w:szCs w:val="28"/>
        </w:rPr>
        <w:t>п</w:t>
      </w:r>
      <w:r w:rsidR="00B40A56" w:rsidRPr="006F315D">
        <w:rPr>
          <w:sz w:val="28"/>
          <w:szCs w:val="28"/>
        </w:rPr>
        <w:t>рофорієнтаційні заходи</w:t>
      </w:r>
      <w:r w:rsidR="00FF2BD0" w:rsidRPr="006F315D">
        <w:rPr>
          <w:sz w:val="28"/>
          <w:szCs w:val="28"/>
        </w:rPr>
        <w:t xml:space="preserve"> (з</w:t>
      </w:r>
      <w:r w:rsidR="00B40A56" w:rsidRPr="006F315D">
        <w:rPr>
          <w:sz w:val="28"/>
          <w:szCs w:val="28"/>
        </w:rPr>
        <w:t>устрічі з представниками різних професій та представниками організацій, які працюють у сфері працевлаштування молоді та консультув</w:t>
      </w:r>
      <w:r w:rsidRPr="006F315D">
        <w:rPr>
          <w:sz w:val="28"/>
          <w:szCs w:val="28"/>
        </w:rPr>
        <w:t>ання щодо кар'єрних можливостей</w:t>
      </w:r>
      <w:r w:rsidR="00FF2BD0" w:rsidRPr="006F315D">
        <w:rPr>
          <w:sz w:val="28"/>
          <w:szCs w:val="28"/>
        </w:rPr>
        <w:t>)</w:t>
      </w:r>
      <w:r w:rsidRPr="006F315D">
        <w:rPr>
          <w:sz w:val="28"/>
          <w:szCs w:val="28"/>
        </w:rPr>
        <w:t>;</w:t>
      </w:r>
    </w:p>
    <w:p w14:paraId="17BB6886" w14:textId="5B8E9361" w:rsidR="00B40A56" w:rsidRPr="006F315D" w:rsidRDefault="00C71775" w:rsidP="006F315D">
      <w:pPr>
        <w:pStyle w:val="a7"/>
        <w:numPr>
          <w:ilvl w:val="0"/>
          <w:numId w:val="28"/>
        </w:numPr>
        <w:tabs>
          <w:tab w:val="left" w:pos="-567"/>
          <w:tab w:val="left" w:pos="-426"/>
          <w:tab w:val="left" w:pos="567"/>
        </w:tabs>
        <w:spacing w:after="160"/>
        <w:ind w:left="0" w:firstLine="0"/>
        <w:jc w:val="both"/>
        <w:rPr>
          <w:sz w:val="28"/>
          <w:szCs w:val="28"/>
        </w:rPr>
      </w:pPr>
      <w:r w:rsidRPr="006F315D">
        <w:rPr>
          <w:sz w:val="28"/>
          <w:szCs w:val="28"/>
        </w:rPr>
        <w:t>с</w:t>
      </w:r>
      <w:r w:rsidR="00B40A56" w:rsidRPr="006F315D">
        <w:rPr>
          <w:sz w:val="28"/>
          <w:szCs w:val="28"/>
        </w:rPr>
        <w:t>прияння участі молоді в міжнародних т</w:t>
      </w:r>
      <w:r w:rsidRPr="006F315D">
        <w:rPr>
          <w:sz w:val="28"/>
          <w:szCs w:val="28"/>
        </w:rPr>
        <w:t>а національних програмах обміну;</w:t>
      </w:r>
    </w:p>
    <w:p w14:paraId="0BA59CD2" w14:textId="561BE54E" w:rsidR="00B40A56" w:rsidRPr="006F315D" w:rsidRDefault="00C71775" w:rsidP="006F315D">
      <w:pPr>
        <w:pStyle w:val="a7"/>
        <w:numPr>
          <w:ilvl w:val="0"/>
          <w:numId w:val="28"/>
        </w:numPr>
        <w:tabs>
          <w:tab w:val="left" w:pos="-567"/>
          <w:tab w:val="left" w:pos="-426"/>
          <w:tab w:val="left" w:pos="567"/>
        </w:tabs>
        <w:spacing w:after="160"/>
        <w:ind w:left="0" w:firstLine="0"/>
        <w:jc w:val="both"/>
        <w:rPr>
          <w:sz w:val="28"/>
          <w:szCs w:val="28"/>
        </w:rPr>
      </w:pPr>
      <w:r w:rsidRPr="006F315D">
        <w:rPr>
          <w:sz w:val="28"/>
          <w:szCs w:val="28"/>
        </w:rPr>
        <w:t>с</w:t>
      </w:r>
      <w:r w:rsidR="00B40A56" w:rsidRPr="006F315D">
        <w:rPr>
          <w:sz w:val="28"/>
          <w:szCs w:val="28"/>
        </w:rPr>
        <w:t>півпраця з всеукраїнськими, обласними, регіо</w:t>
      </w:r>
      <w:r w:rsidRPr="006F315D">
        <w:rPr>
          <w:sz w:val="28"/>
          <w:szCs w:val="28"/>
        </w:rPr>
        <w:t>нальними та закордонними молодіж</w:t>
      </w:r>
      <w:r w:rsidR="00B40A56" w:rsidRPr="006F315D">
        <w:rPr>
          <w:sz w:val="28"/>
          <w:szCs w:val="28"/>
        </w:rPr>
        <w:t>ними центрами.</w:t>
      </w:r>
    </w:p>
    <w:p w14:paraId="78B30474" w14:textId="4265E6F6" w:rsidR="00B40A56" w:rsidRPr="006F315D" w:rsidRDefault="00B81FA1" w:rsidP="006F315D">
      <w:pPr>
        <w:pStyle w:val="a7"/>
        <w:numPr>
          <w:ilvl w:val="0"/>
          <w:numId w:val="28"/>
        </w:numPr>
        <w:tabs>
          <w:tab w:val="left" w:pos="-567"/>
          <w:tab w:val="left" w:pos="-426"/>
          <w:tab w:val="left" w:pos="567"/>
        </w:tabs>
        <w:spacing w:after="160"/>
        <w:ind w:left="0" w:firstLine="0"/>
        <w:jc w:val="both"/>
        <w:rPr>
          <w:sz w:val="28"/>
          <w:szCs w:val="28"/>
        </w:rPr>
      </w:pPr>
      <w:r w:rsidRPr="006F315D">
        <w:rPr>
          <w:sz w:val="28"/>
          <w:szCs w:val="28"/>
        </w:rPr>
        <w:t>і</w:t>
      </w:r>
      <w:r w:rsidR="00B40A56" w:rsidRPr="006F315D">
        <w:rPr>
          <w:sz w:val="28"/>
          <w:szCs w:val="28"/>
        </w:rPr>
        <w:t>нформаційні кампанії на екологічну тематику з метою привернення уваги до проблеми (кампанія у соцмережах, м</w:t>
      </w:r>
      <w:r w:rsidRPr="006F315D">
        <w:rPr>
          <w:sz w:val="28"/>
          <w:szCs w:val="28"/>
        </w:rPr>
        <w:t>ісцевих медіа, закладах освіти);</w:t>
      </w:r>
    </w:p>
    <w:p w14:paraId="06BEC902" w14:textId="154D79E9" w:rsidR="00B40A56" w:rsidRPr="006F315D" w:rsidRDefault="00B81FA1" w:rsidP="006F315D">
      <w:pPr>
        <w:pStyle w:val="a7"/>
        <w:numPr>
          <w:ilvl w:val="0"/>
          <w:numId w:val="28"/>
        </w:numPr>
        <w:tabs>
          <w:tab w:val="left" w:pos="-567"/>
          <w:tab w:val="left" w:pos="-426"/>
          <w:tab w:val="left" w:pos="567"/>
        </w:tabs>
        <w:spacing w:after="160"/>
        <w:ind w:left="0" w:firstLine="0"/>
        <w:jc w:val="both"/>
        <w:rPr>
          <w:sz w:val="28"/>
          <w:szCs w:val="28"/>
        </w:rPr>
      </w:pPr>
      <w:r w:rsidRPr="006F315D">
        <w:rPr>
          <w:sz w:val="28"/>
          <w:szCs w:val="28"/>
        </w:rPr>
        <w:t>к</w:t>
      </w:r>
      <w:r w:rsidR="00B40A56" w:rsidRPr="006F315D">
        <w:rPr>
          <w:sz w:val="28"/>
          <w:szCs w:val="28"/>
        </w:rPr>
        <w:t>онференції з залученням еко-активісті</w:t>
      </w:r>
      <w:r w:rsidRPr="006F315D">
        <w:rPr>
          <w:sz w:val="28"/>
          <w:szCs w:val="28"/>
        </w:rPr>
        <w:t xml:space="preserve">в, волонтерів та </w:t>
      </w:r>
      <w:proofErr w:type="spellStart"/>
      <w:r w:rsidRPr="006F315D">
        <w:rPr>
          <w:sz w:val="28"/>
          <w:szCs w:val="28"/>
        </w:rPr>
        <w:t>стейкхолдерів</w:t>
      </w:r>
      <w:proofErr w:type="spellEnd"/>
      <w:r w:rsidRPr="006F315D">
        <w:rPr>
          <w:sz w:val="28"/>
          <w:szCs w:val="28"/>
        </w:rPr>
        <w:t>;</w:t>
      </w:r>
    </w:p>
    <w:p w14:paraId="603216BC" w14:textId="6439AE90" w:rsidR="00B40A56" w:rsidRPr="006F315D" w:rsidRDefault="00B81FA1" w:rsidP="006F315D">
      <w:pPr>
        <w:pStyle w:val="a7"/>
        <w:numPr>
          <w:ilvl w:val="0"/>
          <w:numId w:val="28"/>
        </w:numPr>
        <w:tabs>
          <w:tab w:val="left" w:pos="-567"/>
          <w:tab w:val="left" w:pos="-426"/>
          <w:tab w:val="left" w:pos="567"/>
        </w:tabs>
        <w:spacing w:after="160"/>
        <w:ind w:left="0" w:firstLine="0"/>
        <w:jc w:val="both"/>
        <w:rPr>
          <w:sz w:val="28"/>
          <w:szCs w:val="28"/>
        </w:rPr>
      </w:pPr>
      <w:r w:rsidRPr="006F315D">
        <w:rPr>
          <w:sz w:val="28"/>
          <w:szCs w:val="28"/>
        </w:rPr>
        <w:t>о</w:t>
      </w:r>
      <w:r w:rsidR="00B40A56" w:rsidRPr="006F315D">
        <w:rPr>
          <w:sz w:val="28"/>
          <w:szCs w:val="28"/>
        </w:rPr>
        <w:t xml:space="preserve">голошення конкурсів на збір </w:t>
      </w:r>
      <w:proofErr w:type="spellStart"/>
      <w:r w:rsidR="00B40A56" w:rsidRPr="006F315D">
        <w:rPr>
          <w:sz w:val="28"/>
          <w:szCs w:val="28"/>
        </w:rPr>
        <w:t>вторсировини</w:t>
      </w:r>
      <w:proofErr w:type="spellEnd"/>
      <w:r w:rsidR="005B2B63" w:rsidRPr="006F315D">
        <w:rPr>
          <w:sz w:val="28"/>
          <w:szCs w:val="28"/>
        </w:rPr>
        <w:t xml:space="preserve"> у громаді;</w:t>
      </w:r>
    </w:p>
    <w:p w14:paraId="7C9F0F4C" w14:textId="238C1812" w:rsidR="00B40A56" w:rsidRPr="006F315D" w:rsidRDefault="005B2B63" w:rsidP="006F315D">
      <w:pPr>
        <w:pStyle w:val="a7"/>
        <w:numPr>
          <w:ilvl w:val="0"/>
          <w:numId w:val="28"/>
        </w:numPr>
        <w:tabs>
          <w:tab w:val="left" w:pos="-567"/>
          <w:tab w:val="left" w:pos="-426"/>
          <w:tab w:val="left" w:pos="567"/>
        </w:tabs>
        <w:spacing w:after="160"/>
        <w:ind w:left="0" w:firstLine="0"/>
        <w:jc w:val="both"/>
        <w:rPr>
          <w:sz w:val="28"/>
          <w:szCs w:val="28"/>
        </w:rPr>
      </w:pPr>
      <w:r w:rsidRPr="006F315D">
        <w:rPr>
          <w:sz w:val="28"/>
          <w:szCs w:val="28"/>
        </w:rPr>
        <w:t>з</w:t>
      </w:r>
      <w:r w:rsidR="00B40A56" w:rsidRPr="006F315D">
        <w:rPr>
          <w:sz w:val="28"/>
          <w:szCs w:val="28"/>
        </w:rPr>
        <w:t>агальноміські толоки (акції з прибирання з метою привернення уваги</w:t>
      </w:r>
      <w:r w:rsidRPr="006F315D">
        <w:rPr>
          <w:sz w:val="28"/>
          <w:szCs w:val="28"/>
        </w:rPr>
        <w:t xml:space="preserve"> до кількості сміття у громаді);</w:t>
      </w:r>
    </w:p>
    <w:p w14:paraId="7D1AD11D" w14:textId="7B1267FF" w:rsidR="00B40A56" w:rsidRPr="006F315D" w:rsidRDefault="005B2B63" w:rsidP="006F315D">
      <w:pPr>
        <w:pStyle w:val="a7"/>
        <w:numPr>
          <w:ilvl w:val="0"/>
          <w:numId w:val="28"/>
        </w:numPr>
        <w:tabs>
          <w:tab w:val="left" w:pos="-567"/>
          <w:tab w:val="left" w:pos="-426"/>
          <w:tab w:val="left" w:pos="567"/>
        </w:tabs>
        <w:spacing w:after="160"/>
        <w:ind w:left="0" w:firstLine="0"/>
        <w:jc w:val="both"/>
        <w:rPr>
          <w:sz w:val="28"/>
          <w:szCs w:val="28"/>
        </w:rPr>
      </w:pPr>
      <w:r w:rsidRPr="006F315D">
        <w:rPr>
          <w:sz w:val="28"/>
          <w:szCs w:val="28"/>
        </w:rPr>
        <w:t>к</w:t>
      </w:r>
      <w:r w:rsidR="00B40A56" w:rsidRPr="006F315D">
        <w:rPr>
          <w:sz w:val="28"/>
          <w:szCs w:val="28"/>
        </w:rPr>
        <w:t>онкурс еко-проєктів серед молоді громади (молодіжний центр допомож</w:t>
      </w:r>
      <w:r w:rsidRPr="006F315D">
        <w:rPr>
          <w:sz w:val="28"/>
          <w:szCs w:val="28"/>
        </w:rPr>
        <w:t xml:space="preserve">е реалізувати найкращий </w:t>
      </w:r>
      <w:proofErr w:type="spellStart"/>
      <w:r w:rsidRPr="006F315D">
        <w:rPr>
          <w:sz w:val="28"/>
          <w:szCs w:val="28"/>
        </w:rPr>
        <w:t>проєкт</w:t>
      </w:r>
      <w:proofErr w:type="spellEnd"/>
      <w:r w:rsidRPr="006F315D">
        <w:rPr>
          <w:sz w:val="28"/>
          <w:szCs w:val="28"/>
        </w:rPr>
        <w:t>);</w:t>
      </w:r>
    </w:p>
    <w:p w14:paraId="08D54524" w14:textId="104437F6" w:rsidR="00B40A56" w:rsidRPr="006F315D" w:rsidRDefault="005B2B63" w:rsidP="006F315D">
      <w:pPr>
        <w:pStyle w:val="a7"/>
        <w:numPr>
          <w:ilvl w:val="0"/>
          <w:numId w:val="28"/>
        </w:numPr>
        <w:tabs>
          <w:tab w:val="left" w:pos="-567"/>
          <w:tab w:val="left" w:pos="-426"/>
          <w:tab w:val="left" w:pos="567"/>
        </w:tabs>
        <w:spacing w:after="160"/>
        <w:ind w:left="0" w:firstLine="0"/>
        <w:jc w:val="both"/>
        <w:rPr>
          <w:sz w:val="28"/>
          <w:szCs w:val="28"/>
        </w:rPr>
      </w:pPr>
      <w:r w:rsidRPr="006F315D">
        <w:rPr>
          <w:sz w:val="28"/>
          <w:szCs w:val="28"/>
        </w:rPr>
        <w:t>к</w:t>
      </w:r>
      <w:r w:rsidR="00B40A56" w:rsidRPr="006F315D">
        <w:rPr>
          <w:sz w:val="28"/>
          <w:szCs w:val="28"/>
        </w:rPr>
        <w:t xml:space="preserve">руглий стіл на еко-тематику з залученням </w:t>
      </w:r>
      <w:proofErr w:type="spellStart"/>
      <w:r w:rsidR="00B40A56" w:rsidRPr="006F315D">
        <w:rPr>
          <w:sz w:val="28"/>
          <w:szCs w:val="28"/>
        </w:rPr>
        <w:t>стейкхолдерів</w:t>
      </w:r>
      <w:proofErr w:type="spellEnd"/>
      <w:r w:rsidR="00B40A56" w:rsidRPr="006F315D">
        <w:rPr>
          <w:sz w:val="28"/>
          <w:szCs w:val="28"/>
        </w:rPr>
        <w:t>, де буде обговорена концепція екологічного розвитку громади та прийняті ріше</w:t>
      </w:r>
      <w:r w:rsidRPr="006F315D">
        <w:rPr>
          <w:sz w:val="28"/>
          <w:szCs w:val="28"/>
        </w:rPr>
        <w:t>ння щодо шляхів її впровадження;</w:t>
      </w:r>
    </w:p>
    <w:p w14:paraId="41EC9DFE" w14:textId="7689A35A" w:rsidR="00B40A56" w:rsidRPr="006F315D" w:rsidRDefault="005B2B63" w:rsidP="006F315D">
      <w:pPr>
        <w:pStyle w:val="a7"/>
        <w:numPr>
          <w:ilvl w:val="0"/>
          <w:numId w:val="28"/>
        </w:numPr>
        <w:tabs>
          <w:tab w:val="left" w:pos="-567"/>
          <w:tab w:val="left" w:pos="-426"/>
          <w:tab w:val="left" w:pos="567"/>
        </w:tabs>
        <w:spacing w:after="160"/>
        <w:ind w:left="0" w:firstLine="0"/>
        <w:jc w:val="both"/>
        <w:rPr>
          <w:sz w:val="28"/>
          <w:szCs w:val="28"/>
        </w:rPr>
      </w:pPr>
      <w:r w:rsidRPr="006F315D">
        <w:rPr>
          <w:sz w:val="28"/>
          <w:szCs w:val="28"/>
        </w:rPr>
        <w:lastRenderedPageBreak/>
        <w:t>т</w:t>
      </w:r>
      <w:r w:rsidR="00B40A56" w:rsidRPr="006F315D">
        <w:rPr>
          <w:sz w:val="28"/>
          <w:szCs w:val="28"/>
        </w:rPr>
        <w:t>ренінги на тему ментального, психологічного, сексуального, фізичного здоров'я з залученням кваліфікованих психологів та експертів</w:t>
      </w:r>
      <w:r w:rsidRPr="006F315D">
        <w:rPr>
          <w:sz w:val="28"/>
          <w:szCs w:val="28"/>
        </w:rPr>
        <w:t>;</w:t>
      </w:r>
    </w:p>
    <w:p w14:paraId="2D75F057" w14:textId="08096620" w:rsidR="00B40A56" w:rsidRPr="006F315D" w:rsidRDefault="005B2B63" w:rsidP="006F315D">
      <w:pPr>
        <w:pStyle w:val="a7"/>
        <w:numPr>
          <w:ilvl w:val="0"/>
          <w:numId w:val="28"/>
        </w:numPr>
        <w:tabs>
          <w:tab w:val="left" w:pos="-567"/>
          <w:tab w:val="left" w:pos="-426"/>
          <w:tab w:val="left" w:pos="567"/>
        </w:tabs>
        <w:spacing w:after="160"/>
        <w:ind w:left="0" w:firstLine="0"/>
        <w:jc w:val="both"/>
        <w:rPr>
          <w:sz w:val="28"/>
          <w:szCs w:val="28"/>
        </w:rPr>
      </w:pPr>
      <w:r w:rsidRPr="006F315D">
        <w:rPr>
          <w:sz w:val="28"/>
          <w:szCs w:val="28"/>
        </w:rPr>
        <w:t>з</w:t>
      </w:r>
      <w:r w:rsidR="00B40A56" w:rsidRPr="006F315D">
        <w:rPr>
          <w:sz w:val="28"/>
          <w:szCs w:val="28"/>
        </w:rPr>
        <w:t>устрічі із залученням експертів у сфері медицини, психології, освітян, де будуть обговорені основні чинники, які негативно впливають на психологічне здоров’я та ш</w:t>
      </w:r>
      <w:r w:rsidRPr="006F315D">
        <w:rPr>
          <w:sz w:val="28"/>
          <w:szCs w:val="28"/>
        </w:rPr>
        <w:t>ляхи мінімізації таких чинників;</w:t>
      </w:r>
    </w:p>
    <w:p w14:paraId="209215FF" w14:textId="6897C1BB" w:rsidR="00B40A56" w:rsidRPr="006F315D" w:rsidRDefault="005559D5" w:rsidP="006F315D">
      <w:pPr>
        <w:pStyle w:val="a7"/>
        <w:numPr>
          <w:ilvl w:val="0"/>
          <w:numId w:val="28"/>
        </w:numPr>
        <w:tabs>
          <w:tab w:val="left" w:pos="-567"/>
          <w:tab w:val="left" w:pos="-426"/>
          <w:tab w:val="left" w:pos="567"/>
        </w:tabs>
        <w:spacing w:after="160"/>
        <w:ind w:left="0" w:firstLine="0"/>
        <w:jc w:val="both"/>
        <w:rPr>
          <w:sz w:val="28"/>
          <w:szCs w:val="28"/>
        </w:rPr>
      </w:pPr>
      <w:r w:rsidRPr="006F315D">
        <w:rPr>
          <w:sz w:val="28"/>
          <w:szCs w:val="28"/>
        </w:rPr>
        <w:t>т</w:t>
      </w:r>
      <w:r w:rsidR="00B40A56" w:rsidRPr="006F315D">
        <w:rPr>
          <w:sz w:val="28"/>
          <w:szCs w:val="28"/>
        </w:rPr>
        <w:t>ренінги на тему здорового харчування з залу</w:t>
      </w:r>
      <w:r w:rsidRPr="006F315D">
        <w:rPr>
          <w:sz w:val="28"/>
          <w:szCs w:val="28"/>
        </w:rPr>
        <w:t>ченням кваліфікованих експертів;</w:t>
      </w:r>
    </w:p>
    <w:p w14:paraId="1F6289B1" w14:textId="7551119E" w:rsidR="00B40A56" w:rsidRPr="006F315D" w:rsidRDefault="005559D5" w:rsidP="006F315D">
      <w:pPr>
        <w:pStyle w:val="a7"/>
        <w:numPr>
          <w:ilvl w:val="0"/>
          <w:numId w:val="28"/>
        </w:numPr>
        <w:tabs>
          <w:tab w:val="left" w:pos="-567"/>
          <w:tab w:val="left" w:pos="-426"/>
          <w:tab w:val="left" w:pos="567"/>
        </w:tabs>
        <w:spacing w:after="160"/>
        <w:ind w:left="0" w:firstLine="0"/>
        <w:jc w:val="both"/>
        <w:rPr>
          <w:sz w:val="28"/>
          <w:szCs w:val="28"/>
        </w:rPr>
      </w:pPr>
      <w:r w:rsidRPr="006F315D">
        <w:rPr>
          <w:sz w:val="28"/>
          <w:szCs w:val="28"/>
        </w:rPr>
        <w:t>з</w:t>
      </w:r>
      <w:r w:rsidR="00B40A56" w:rsidRPr="006F315D">
        <w:rPr>
          <w:sz w:val="28"/>
          <w:szCs w:val="28"/>
        </w:rPr>
        <w:t>доровий пікнік (пікнік на свіжому повітрі, де буде презентовано рецепти та зразки страв, які легко приготув</w:t>
      </w:r>
      <w:r w:rsidRPr="006F315D">
        <w:rPr>
          <w:sz w:val="28"/>
          <w:szCs w:val="28"/>
        </w:rPr>
        <w:t>ати та які не шкодять здоров’ю);</w:t>
      </w:r>
    </w:p>
    <w:p w14:paraId="6D4DDD06" w14:textId="7A90C877" w:rsidR="00B723C0" w:rsidRPr="006F315D" w:rsidRDefault="00B723C0" w:rsidP="006F315D">
      <w:pPr>
        <w:pStyle w:val="a7"/>
        <w:numPr>
          <w:ilvl w:val="0"/>
          <w:numId w:val="28"/>
        </w:numPr>
        <w:tabs>
          <w:tab w:val="left" w:pos="-567"/>
          <w:tab w:val="left" w:pos="-426"/>
          <w:tab w:val="left" w:pos="567"/>
        </w:tabs>
        <w:spacing w:after="160"/>
        <w:ind w:left="0" w:firstLine="0"/>
        <w:jc w:val="both"/>
        <w:rPr>
          <w:sz w:val="28"/>
          <w:szCs w:val="28"/>
        </w:rPr>
      </w:pPr>
      <w:r w:rsidRPr="006F315D">
        <w:rPr>
          <w:sz w:val="28"/>
          <w:szCs w:val="28"/>
        </w:rPr>
        <w:t>активна робота над програмою волонтерства у Центрі. Волонтери в перспективі стануть тими</w:t>
      </w:r>
      <w:r w:rsidR="005559D5" w:rsidRPr="006F315D">
        <w:rPr>
          <w:sz w:val="28"/>
          <w:szCs w:val="28"/>
        </w:rPr>
        <w:t xml:space="preserve"> амбасадорами, які будуть популяри</w:t>
      </w:r>
      <w:r w:rsidRPr="006F315D">
        <w:rPr>
          <w:sz w:val="28"/>
          <w:szCs w:val="28"/>
        </w:rPr>
        <w:t>зувати Центр та поширювати його цінності.</w:t>
      </w:r>
    </w:p>
    <w:p w14:paraId="558DA03C" w14:textId="77777777" w:rsidR="00C70338" w:rsidRPr="006F315D" w:rsidRDefault="00C70338" w:rsidP="006F315D">
      <w:pPr>
        <w:widowControl w:val="0"/>
        <w:tabs>
          <w:tab w:val="left" w:pos="-426"/>
          <w:tab w:val="left" w:pos="567"/>
        </w:tabs>
        <w:autoSpaceDE w:val="0"/>
        <w:autoSpaceDN w:val="0"/>
        <w:jc w:val="both"/>
        <w:rPr>
          <w:sz w:val="28"/>
          <w:szCs w:val="28"/>
        </w:rPr>
      </w:pPr>
    </w:p>
    <w:p w14:paraId="3BCB256B" w14:textId="50B7FE02" w:rsidR="004615C3" w:rsidRPr="006F315D" w:rsidRDefault="004615C3" w:rsidP="006F315D">
      <w:pPr>
        <w:widowControl w:val="0"/>
        <w:tabs>
          <w:tab w:val="left" w:pos="567"/>
        </w:tabs>
        <w:autoSpaceDE w:val="0"/>
        <w:autoSpaceDN w:val="0"/>
        <w:jc w:val="both"/>
        <w:rPr>
          <w:sz w:val="28"/>
          <w:szCs w:val="28"/>
          <w:u w:val="single"/>
        </w:rPr>
      </w:pPr>
      <w:r w:rsidRPr="006F315D">
        <w:rPr>
          <w:sz w:val="28"/>
          <w:szCs w:val="28"/>
          <w:u w:val="single"/>
        </w:rPr>
        <w:t>Роботодавець</w:t>
      </w:r>
      <w:r w:rsidR="00933468" w:rsidRPr="006F315D">
        <w:rPr>
          <w:sz w:val="28"/>
          <w:szCs w:val="28"/>
          <w:u w:val="single"/>
        </w:rPr>
        <w:t>, Орган управління</w:t>
      </w:r>
      <w:r w:rsidRPr="006F315D">
        <w:rPr>
          <w:spacing w:val="-5"/>
          <w:sz w:val="28"/>
          <w:szCs w:val="28"/>
          <w:u w:val="single"/>
        </w:rPr>
        <w:t xml:space="preserve"> </w:t>
      </w:r>
      <w:r w:rsidRPr="006F315D">
        <w:rPr>
          <w:sz w:val="28"/>
          <w:szCs w:val="28"/>
          <w:u w:val="single"/>
        </w:rPr>
        <w:t>має</w:t>
      </w:r>
      <w:r w:rsidRPr="006F315D">
        <w:rPr>
          <w:spacing w:val="-4"/>
          <w:sz w:val="28"/>
          <w:szCs w:val="28"/>
          <w:u w:val="single"/>
        </w:rPr>
        <w:t xml:space="preserve"> </w:t>
      </w:r>
      <w:r w:rsidRPr="006F315D">
        <w:rPr>
          <w:sz w:val="28"/>
          <w:szCs w:val="28"/>
          <w:u w:val="single"/>
        </w:rPr>
        <w:t>право:</w:t>
      </w:r>
    </w:p>
    <w:p w14:paraId="6660B881" w14:textId="3D987A34" w:rsidR="00997E3D" w:rsidRPr="006F315D" w:rsidRDefault="00BA3B90" w:rsidP="006F315D">
      <w:pPr>
        <w:widowControl w:val="0"/>
        <w:tabs>
          <w:tab w:val="left" w:pos="567"/>
        </w:tabs>
        <w:autoSpaceDE w:val="0"/>
        <w:autoSpaceDN w:val="0"/>
        <w:spacing w:after="160"/>
        <w:jc w:val="both"/>
        <w:rPr>
          <w:sz w:val="28"/>
          <w:szCs w:val="28"/>
        </w:rPr>
      </w:pPr>
      <w:r w:rsidRPr="006F315D">
        <w:rPr>
          <w:sz w:val="28"/>
          <w:szCs w:val="28"/>
        </w:rPr>
        <w:t>приймати фінансовий звіт Центру</w:t>
      </w:r>
      <w:r w:rsidR="00997E3D" w:rsidRPr="006F315D">
        <w:rPr>
          <w:sz w:val="28"/>
          <w:szCs w:val="28"/>
        </w:rPr>
        <w:t xml:space="preserve"> у випадках та порядку, що визначені законодавством, здійснювати контроль за фінансов</w:t>
      </w:r>
      <w:r w:rsidR="00146264" w:rsidRPr="006F315D">
        <w:rPr>
          <w:sz w:val="28"/>
          <w:szCs w:val="28"/>
        </w:rPr>
        <w:t>о-господарською діяльністю Центру</w:t>
      </w:r>
      <w:r w:rsidR="00997E3D" w:rsidRPr="006F315D">
        <w:rPr>
          <w:sz w:val="28"/>
          <w:szCs w:val="28"/>
        </w:rPr>
        <w:t>;</w:t>
      </w:r>
    </w:p>
    <w:p w14:paraId="27932B6B" w14:textId="1D94F0D0" w:rsidR="00997E3D" w:rsidRPr="006F315D" w:rsidRDefault="00997E3D" w:rsidP="006F315D">
      <w:pPr>
        <w:widowControl w:val="0"/>
        <w:tabs>
          <w:tab w:val="left" w:pos="567"/>
        </w:tabs>
        <w:autoSpaceDE w:val="0"/>
        <w:autoSpaceDN w:val="0"/>
        <w:spacing w:after="160"/>
        <w:jc w:val="both"/>
        <w:rPr>
          <w:sz w:val="28"/>
          <w:szCs w:val="28"/>
        </w:rPr>
      </w:pPr>
      <w:r w:rsidRPr="006F315D">
        <w:rPr>
          <w:sz w:val="28"/>
          <w:szCs w:val="28"/>
        </w:rPr>
        <w:t>ін</w:t>
      </w:r>
      <w:r w:rsidR="00321947" w:rsidRPr="006F315D">
        <w:rPr>
          <w:sz w:val="28"/>
          <w:szCs w:val="28"/>
        </w:rPr>
        <w:t xml:space="preserve">іціювати проведення аудиту </w:t>
      </w:r>
      <w:r w:rsidRPr="006F315D">
        <w:rPr>
          <w:sz w:val="28"/>
          <w:szCs w:val="28"/>
        </w:rPr>
        <w:t xml:space="preserve"> в разі зниження </w:t>
      </w:r>
      <w:r w:rsidR="00B502C7" w:rsidRPr="006F315D">
        <w:rPr>
          <w:sz w:val="28"/>
          <w:szCs w:val="28"/>
        </w:rPr>
        <w:t>Центром</w:t>
      </w:r>
      <w:r w:rsidRPr="006F315D">
        <w:rPr>
          <w:sz w:val="28"/>
          <w:szCs w:val="28"/>
        </w:rPr>
        <w:t xml:space="preserve"> якості діяльності;</w:t>
      </w:r>
    </w:p>
    <w:p w14:paraId="195086DE" w14:textId="75E71FD2" w:rsidR="00997E3D" w:rsidRPr="006F315D" w:rsidRDefault="00997E3D" w:rsidP="006F315D">
      <w:pPr>
        <w:widowControl w:val="0"/>
        <w:tabs>
          <w:tab w:val="left" w:pos="567"/>
        </w:tabs>
        <w:autoSpaceDE w:val="0"/>
        <w:autoSpaceDN w:val="0"/>
        <w:spacing w:after="160"/>
        <w:jc w:val="both"/>
        <w:rPr>
          <w:sz w:val="28"/>
          <w:szCs w:val="28"/>
        </w:rPr>
      </w:pPr>
      <w:r w:rsidRPr="006F315D">
        <w:rPr>
          <w:sz w:val="28"/>
          <w:szCs w:val="28"/>
        </w:rPr>
        <w:t>здійсню</w:t>
      </w:r>
      <w:r w:rsidR="00F6049A" w:rsidRPr="006F315D">
        <w:rPr>
          <w:sz w:val="28"/>
          <w:szCs w:val="28"/>
        </w:rPr>
        <w:t>вати</w:t>
      </w:r>
      <w:r w:rsidRPr="006F315D">
        <w:rPr>
          <w:sz w:val="28"/>
          <w:szCs w:val="28"/>
        </w:rPr>
        <w:t xml:space="preserve"> контроль за фінансов</w:t>
      </w:r>
      <w:r w:rsidR="005437D1" w:rsidRPr="006F315D">
        <w:rPr>
          <w:sz w:val="28"/>
          <w:szCs w:val="28"/>
        </w:rPr>
        <w:t>о-господарською діяльністю Центру</w:t>
      </w:r>
      <w:r w:rsidRPr="006F315D">
        <w:rPr>
          <w:sz w:val="28"/>
          <w:szCs w:val="28"/>
        </w:rPr>
        <w:t>;</w:t>
      </w:r>
    </w:p>
    <w:p w14:paraId="7B674B51" w14:textId="3EBCA756" w:rsidR="004615C3" w:rsidRPr="006F315D" w:rsidRDefault="008E21CE" w:rsidP="006F315D">
      <w:pPr>
        <w:widowControl w:val="0"/>
        <w:tabs>
          <w:tab w:val="left" w:pos="567"/>
        </w:tabs>
        <w:autoSpaceDE w:val="0"/>
        <w:autoSpaceDN w:val="0"/>
        <w:spacing w:after="160"/>
        <w:jc w:val="both"/>
        <w:rPr>
          <w:sz w:val="28"/>
          <w:szCs w:val="28"/>
        </w:rPr>
      </w:pPr>
      <w:r w:rsidRPr="006F315D">
        <w:rPr>
          <w:sz w:val="28"/>
          <w:szCs w:val="28"/>
        </w:rPr>
        <w:t xml:space="preserve">здійснювати контроль за виконанням Працівником своїх обов’язків зазначених в даному Договорі, </w:t>
      </w:r>
      <w:r w:rsidR="00914CCB" w:rsidRPr="006F315D">
        <w:rPr>
          <w:sz w:val="28"/>
          <w:szCs w:val="28"/>
        </w:rPr>
        <w:t>в</w:t>
      </w:r>
      <w:r w:rsidR="004615C3" w:rsidRPr="006F315D">
        <w:rPr>
          <w:sz w:val="28"/>
          <w:szCs w:val="28"/>
        </w:rPr>
        <w:t>имагати від Працівника якісного виконання трудових обов’язків, дотримання трудової</w:t>
      </w:r>
      <w:r w:rsidR="004615C3" w:rsidRPr="006F315D">
        <w:rPr>
          <w:spacing w:val="1"/>
          <w:sz w:val="28"/>
          <w:szCs w:val="28"/>
        </w:rPr>
        <w:t xml:space="preserve"> </w:t>
      </w:r>
      <w:r w:rsidR="004615C3" w:rsidRPr="006F315D">
        <w:rPr>
          <w:sz w:val="28"/>
          <w:szCs w:val="28"/>
        </w:rPr>
        <w:t>дисципліни, оцінювати якість його роботи.</w:t>
      </w:r>
    </w:p>
    <w:p w14:paraId="44C14D46" w14:textId="666C6562" w:rsidR="004615C3" w:rsidRPr="006F315D" w:rsidRDefault="00914CCB" w:rsidP="006F315D">
      <w:pPr>
        <w:widowControl w:val="0"/>
        <w:tabs>
          <w:tab w:val="left" w:pos="567"/>
        </w:tabs>
        <w:autoSpaceDE w:val="0"/>
        <w:autoSpaceDN w:val="0"/>
        <w:spacing w:after="160"/>
        <w:jc w:val="both"/>
        <w:rPr>
          <w:sz w:val="28"/>
          <w:szCs w:val="28"/>
        </w:rPr>
      </w:pPr>
      <w:r w:rsidRPr="006F315D">
        <w:rPr>
          <w:sz w:val="28"/>
          <w:szCs w:val="28"/>
        </w:rPr>
        <w:t>в</w:t>
      </w:r>
      <w:r w:rsidR="004615C3" w:rsidRPr="006F315D">
        <w:rPr>
          <w:sz w:val="28"/>
          <w:szCs w:val="28"/>
        </w:rPr>
        <w:t>имагати від Працівника дбайливого ставлення до майна, наданого йому для виконання</w:t>
      </w:r>
      <w:r w:rsidR="004615C3" w:rsidRPr="006F315D">
        <w:rPr>
          <w:spacing w:val="1"/>
          <w:sz w:val="28"/>
          <w:szCs w:val="28"/>
        </w:rPr>
        <w:t xml:space="preserve"> </w:t>
      </w:r>
      <w:r w:rsidR="004615C3" w:rsidRPr="006F315D">
        <w:rPr>
          <w:sz w:val="28"/>
          <w:szCs w:val="28"/>
        </w:rPr>
        <w:t>трудових</w:t>
      </w:r>
      <w:r w:rsidR="004615C3" w:rsidRPr="006F315D">
        <w:rPr>
          <w:spacing w:val="-4"/>
          <w:sz w:val="28"/>
          <w:szCs w:val="28"/>
        </w:rPr>
        <w:t xml:space="preserve"> </w:t>
      </w:r>
      <w:r w:rsidR="004615C3" w:rsidRPr="006F315D">
        <w:rPr>
          <w:sz w:val="28"/>
          <w:szCs w:val="28"/>
        </w:rPr>
        <w:t>обов’язків,</w:t>
      </w:r>
      <w:r w:rsidR="004615C3" w:rsidRPr="006F315D">
        <w:rPr>
          <w:spacing w:val="4"/>
          <w:sz w:val="28"/>
          <w:szCs w:val="28"/>
        </w:rPr>
        <w:t xml:space="preserve"> </w:t>
      </w:r>
      <w:r w:rsidR="004615C3" w:rsidRPr="006F315D">
        <w:rPr>
          <w:sz w:val="28"/>
          <w:szCs w:val="28"/>
        </w:rPr>
        <w:t>а також</w:t>
      </w:r>
      <w:r w:rsidR="004615C3" w:rsidRPr="006F315D">
        <w:rPr>
          <w:spacing w:val="-1"/>
          <w:sz w:val="28"/>
          <w:szCs w:val="28"/>
        </w:rPr>
        <w:t xml:space="preserve"> </w:t>
      </w:r>
      <w:r w:rsidR="004615C3" w:rsidRPr="006F315D">
        <w:rPr>
          <w:sz w:val="28"/>
          <w:szCs w:val="28"/>
        </w:rPr>
        <w:t>іншого</w:t>
      </w:r>
      <w:r w:rsidR="004615C3" w:rsidRPr="006F315D">
        <w:rPr>
          <w:spacing w:val="2"/>
          <w:sz w:val="28"/>
          <w:szCs w:val="28"/>
        </w:rPr>
        <w:t xml:space="preserve"> </w:t>
      </w:r>
      <w:r w:rsidR="004615C3" w:rsidRPr="006F315D">
        <w:rPr>
          <w:sz w:val="28"/>
          <w:szCs w:val="28"/>
        </w:rPr>
        <w:t>майна</w:t>
      </w:r>
      <w:r w:rsidR="004615C3" w:rsidRPr="006F315D">
        <w:rPr>
          <w:spacing w:val="-5"/>
          <w:sz w:val="28"/>
          <w:szCs w:val="28"/>
        </w:rPr>
        <w:t xml:space="preserve"> </w:t>
      </w:r>
      <w:r w:rsidR="004615C3" w:rsidRPr="006F315D">
        <w:rPr>
          <w:sz w:val="28"/>
          <w:szCs w:val="28"/>
        </w:rPr>
        <w:t>Роботодавця</w:t>
      </w:r>
      <w:r w:rsidR="00900EE1" w:rsidRPr="006F315D">
        <w:rPr>
          <w:sz w:val="28"/>
          <w:szCs w:val="28"/>
        </w:rPr>
        <w:t>, Органу управління</w:t>
      </w:r>
      <w:r w:rsidR="004615C3" w:rsidRPr="006F315D">
        <w:rPr>
          <w:sz w:val="28"/>
          <w:szCs w:val="28"/>
        </w:rPr>
        <w:t>.</w:t>
      </w:r>
    </w:p>
    <w:p w14:paraId="46BE512B" w14:textId="677A43F4" w:rsidR="004615C3" w:rsidRPr="006F315D" w:rsidRDefault="00914CCB" w:rsidP="006F315D">
      <w:pPr>
        <w:widowControl w:val="0"/>
        <w:tabs>
          <w:tab w:val="left" w:pos="567"/>
        </w:tabs>
        <w:autoSpaceDE w:val="0"/>
        <w:autoSpaceDN w:val="0"/>
        <w:spacing w:after="160"/>
        <w:jc w:val="both"/>
        <w:rPr>
          <w:sz w:val="28"/>
          <w:szCs w:val="28"/>
        </w:rPr>
      </w:pPr>
      <w:r w:rsidRPr="006F315D">
        <w:rPr>
          <w:sz w:val="28"/>
          <w:szCs w:val="28"/>
        </w:rPr>
        <w:t>з</w:t>
      </w:r>
      <w:r w:rsidR="004615C3" w:rsidRPr="006F315D">
        <w:rPr>
          <w:sz w:val="28"/>
          <w:szCs w:val="28"/>
        </w:rPr>
        <w:t>аохочувати</w:t>
      </w:r>
      <w:r w:rsidR="004615C3" w:rsidRPr="006F315D">
        <w:rPr>
          <w:spacing w:val="-3"/>
          <w:sz w:val="28"/>
          <w:szCs w:val="28"/>
        </w:rPr>
        <w:t xml:space="preserve"> </w:t>
      </w:r>
      <w:r w:rsidR="004615C3" w:rsidRPr="006F315D">
        <w:rPr>
          <w:sz w:val="28"/>
          <w:szCs w:val="28"/>
        </w:rPr>
        <w:t>Працівника</w:t>
      </w:r>
      <w:r w:rsidR="004615C3" w:rsidRPr="006F315D">
        <w:rPr>
          <w:spacing w:val="-5"/>
          <w:sz w:val="28"/>
          <w:szCs w:val="28"/>
        </w:rPr>
        <w:t xml:space="preserve"> </w:t>
      </w:r>
      <w:r w:rsidR="004615C3" w:rsidRPr="006F315D">
        <w:rPr>
          <w:sz w:val="28"/>
          <w:szCs w:val="28"/>
        </w:rPr>
        <w:t>за</w:t>
      </w:r>
      <w:r w:rsidR="004615C3" w:rsidRPr="006F315D">
        <w:rPr>
          <w:spacing w:val="-5"/>
          <w:sz w:val="28"/>
          <w:szCs w:val="28"/>
        </w:rPr>
        <w:t xml:space="preserve"> </w:t>
      </w:r>
      <w:r w:rsidR="004615C3" w:rsidRPr="006F315D">
        <w:rPr>
          <w:sz w:val="28"/>
          <w:szCs w:val="28"/>
        </w:rPr>
        <w:t>сумлінну</w:t>
      </w:r>
      <w:r w:rsidR="004615C3" w:rsidRPr="006F315D">
        <w:rPr>
          <w:spacing w:val="-13"/>
          <w:sz w:val="28"/>
          <w:szCs w:val="28"/>
        </w:rPr>
        <w:t xml:space="preserve"> </w:t>
      </w:r>
      <w:r w:rsidR="004615C3" w:rsidRPr="006F315D">
        <w:rPr>
          <w:sz w:val="28"/>
          <w:szCs w:val="28"/>
        </w:rPr>
        <w:t>працю.</w:t>
      </w:r>
    </w:p>
    <w:p w14:paraId="0E3CB731" w14:textId="588DE24C" w:rsidR="004615C3" w:rsidRPr="006F315D" w:rsidRDefault="00914CCB" w:rsidP="006F315D">
      <w:pPr>
        <w:widowControl w:val="0"/>
        <w:tabs>
          <w:tab w:val="left" w:pos="567"/>
        </w:tabs>
        <w:autoSpaceDE w:val="0"/>
        <w:autoSpaceDN w:val="0"/>
        <w:spacing w:after="160"/>
        <w:jc w:val="both"/>
        <w:rPr>
          <w:sz w:val="28"/>
          <w:szCs w:val="28"/>
        </w:rPr>
      </w:pPr>
      <w:r w:rsidRPr="006F315D">
        <w:rPr>
          <w:sz w:val="28"/>
          <w:szCs w:val="28"/>
        </w:rPr>
        <w:t>п</w:t>
      </w:r>
      <w:r w:rsidR="004615C3" w:rsidRPr="006F315D">
        <w:rPr>
          <w:sz w:val="28"/>
          <w:szCs w:val="28"/>
        </w:rPr>
        <w:t>ідвищувати кваліфікацію Працівника шляхом направлення його на курси підвищення</w:t>
      </w:r>
      <w:r w:rsidR="004615C3" w:rsidRPr="006F315D">
        <w:rPr>
          <w:spacing w:val="1"/>
          <w:sz w:val="28"/>
          <w:szCs w:val="28"/>
        </w:rPr>
        <w:t xml:space="preserve"> </w:t>
      </w:r>
      <w:r w:rsidR="004615C3" w:rsidRPr="006F315D">
        <w:rPr>
          <w:sz w:val="28"/>
          <w:szCs w:val="28"/>
        </w:rPr>
        <w:t>кваліфікації,</w:t>
      </w:r>
      <w:r w:rsidR="004615C3" w:rsidRPr="006F315D">
        <w:rPr>
          <w:spacing w:val="-7"/>
          <w:sz w:val="28"/>
          <w:szCs w:val="28"/>
        </w:rPr>
        <w:t xml:space="preserve"> </w:t>
      </w:r>
      <w:r w:rsidR="004615C3" w:rsidRPr="006F315D">
        <w:rPr>
          <w:sz w:val="28"/>
          <w:szCs w:val="28"/>
        </w:rPr>
        <w:t>семінари,</w:t>
      </w:r>
      <w:r w:rsidR="004615C3" w:rsidRPr="006F315D">
        <w:rPr>
          <w:spacing w:val="-6"/>
          <w:sz w:val="28"/>
          <w:szCs w:val="28"/>
        </w:rPr>
        <w:t xml:space="preserve"> </w:t>
      </w:r>
      <w:r w:rsidR="004615C3" w:rsidRPr="006F315D">
        <w:rPr>
          <w:sz w:val="28"/>
          <w:szCs w:val="28"/>
        </w:rPr>
        <w:t>тренінги</w:t>
      </w:r>
      <w:r w:rsidR="004615C3" w:rsidRPr="006F315D">
        <w:rPr>
          <w:spacing w:val="-3"/>
          <w:sz w:val="28"/>
          <w:szCs w:val="28"/>
        </w:rPr>
        <w:t xml:space="preserve"> </w:t>
      </w:r>
      <w:r w:rsidR="004615C3" w:rsidRPr="006F315D">
        <w:rPr>
          <w:sz w:val="28"/>
          <w:szCs w:val="28"/>
        </w:rPr>
        <w:t>із</w:t>
      </w:r>
      <w:r w:rsidR="004615C3" w:rsidRPr="006F315D">
        <w:rPr>
          <w:spacing w:val="-7"/>
          <w:sz w:val="28"/>
          <w:szCs w:val="28"/>
        </w:rPr>
        <w:t xml:space="preserve"> </w:t>
      </w:r>
      <w:r w:rsidR="004615C3" w:rsidRPr="006F315D">
        <w:rPr>
          <w:sz w:val="28"/>
          <w:szCs w:val="28"/>
        </w:rPr>
        <w:t>частковою</w:t>
      </w:r>
      <w:r w:rsidR="004615C3" w:rsidRPr="006F315D">
        <w:rPr>
          <w:spacing w:val="-11"/>
          <w:sz w:val="28"/>
          <w:szCs w:val="28"/>
        </w:rPr>
        <w:t xml:space="preserve"> </w:t>
      </w:r>
      <w:r w:rsidR="004615C3" w:rsidRPr="006F315D">
        <w:rPr>
          <w:sz w:val="28"/>
          <w:szCs w:val="28"/>
        </w:rPr>
        <w:t>або</w:t>
      </w:r>
      <w:r w:rsidR="004615C3" w:rsidRPr="006F315D">
        <w:rPr>
          <w:spacing w:val="-8"/>
          <w:sz w:val="28"/>
          <w:szCs w:val="28"/>
        </w:rPr>
        <w:t xml:space="preserve"> </w:t>
      </w:r>
      <w:r w:rsidR="004615C3" w:rsidRPr="006F315D">
        <w:rPr>
          <w:sz w:val="28"/>
          <w:szCs w:val="28"/>
        </w:rPr>
        <w:t>повною</w:t>
      </w:r>
      <w:r w:rsidR="004615C3" w:rsidRPr="006F315D">
        <w:rPr>
          <w:spacing w:val="-13"/>
          <w:sz w:val="28"/>
          <w:szCs w:val="28"/>
        </w:rPr>
        <w:t xml:space="preserve"> </w:t>
      </w:r>
      <w:r w:rsidR="004615C3" w:rsidRPr="006F315D">
        <w:rPr>
          <w:sz w:val="28"/>
          <w:szCs w:val="28"/>
        </w:rPr>
        <w:t>оплатою</w:t>
      </w:r>
      <w:r w:rsidR="004615C3" w:rsidRPr="006F315D">
        <w:rPr>
          <w:spacing w:val="-14"/>
          <w:sz w:val="28"/>
          <w:szCs w:val="28"/>
        </w:rPr>
        <w:t xml:space="preserve"> </w:t>
      </w:r>
      <w:r w:rsidR="004615C3" w:rsidRPr="006F315D">
        <w:rPr>
          <w:sz w:val="28"/>
          <w:szCs w:val="28"/>
        </w:rPr>
        <w:t>навчальних</w:t>
      </w:r>
      <w:r w:rsidR="004615C3" w:rsidRPr="006F315D">
        <w:rPr>
          <w:spacing w:val="-13"/>
          <w:sz w:val="28"/>
          <w:szCs w:val="28"/>
        </w:rPr>
        <w:t xml:space="preserve"> </w:t>
      </w:r>
      <w:r w:rsidR="004615C3" w:rsidRPr="006F315D">
        <w:rPr>
          <w:sz w:val="28"/>
          <w:szCs w:val="28"/>
        </w:rPr>
        <w:t>заходів</w:t>
      </w:r>
      <w:r w:rsidR="004615C3" w:rsidRPr="006F315D">
        <w:rPr>
          <w:spacing w:val="-6"/>
          <w:sz w:val="28"/>
          <w:szCs w:val="28"/>
        </w:rPr>
        <w:t xml:space="preserve"> </w:t>
      </w:r>
      <w:r w:rsidR="004615C3" w:rsidRPr="006F315D">
        <w:rPr>
          <w:sz w:val="28"/>
          <w:szCs w:val="28"/>
        </w:rPr>
        <w:t>за</w:t>
      </w:r>
      <w:r w:rsidR="004615C3" w:rsidRPr="006F315D">
        <w:rPr>
          <w:spacing w:val="-9"/>
          <w:sz w:val="28"/>
          <w:szCs w:val="28"/>
        </w:rPr>
        <w:t xml:space="preserve"> </w:t>
      </w:r>
      <w:r w:rsidR="004615C3" w:rsidRPr="006F315D">
        <w:rPr>
          <w:sz w:val="28"/>
          <w:szCs w:val="28"/>
        </w:rPr>
        <w:t>рахунок</w:t>
      </w:r>
      <w:r w:rsidR="004615C3" w:rsidRPr="006F315D">
        <w:rPr>
          <w:spacing w:val="-58"/>
          <w:sz w:val="28"/>
          <w:szCs w:val="28"/>
        </w:rPr>
        <w:t xml:space="preserve"> </w:t>
      </w:r>
      <w:r w:rsidR="004615C3" w:rsidRPr="006F315D">
        <w:rPr>
          <w:sz w:val="28"/>
          <w:szCs w:val="28"/>
        </w:rPr>
        <w:t>Роботодавця</w:t>
      </w:r>
      <w:r w:rsidR="00900EE1" w:rsidRPr="006F315D">
        <w:rPr>
          <w:sz w:val="28"/>
          <w:szCs w:val="28"/>
        </w:rPr>
        <w:t>, Органу управління</w:t>
      </w:r>
      <w:r w:rsidR="004615C3" w:rsidRPr="006F315D">
        <w:rPr>
          <w:sz w:val="28"/>
          <w:szCs w:val="28"/>
        </w:rPr>
        <w:t>.</w:t>
      </w:r>
    </w:p>
    <w:p w14:paraId="4A4C7ABD" w14:textId="562F64B6" w:rsidR="004615C3" w:rsidRPr="006F315D" w:rsidRDefault="00914CCB" w:rsidP="006F315D">
      <w:pPr>
        <w:widowControl w:val="0"/>
        <w:tabs>
          <w:tab w:val="left" w:pos="567"/>
        </w:tabs>
        <w:autoSpaceDE w:val="0"/>
        <w:autoSpaceDN w:val="0"/>
        <w:spacing w:after="160"/>
        <w:jc w:val="both"/>
        <w:rPr>
          <w:sz w:val="28"/>
          <w:szCs w:val="28"/>
        </w:rPr>
      </w:pPr>
      <w:r w:rsidRPr="006F315D">
        <w:rPr>
          <w:sz w:val="28"/>
          <w:szCs w:val="28"/>
        </w:rPr>
        <w:t>в</w:t>
      </w:r>
      <w:r w:rsidR="004615C3" w:rsidRPr="006F315D">
        <w:rPr>
          <w:sz w:val="28"/>
          <w:szCs w:val="28"/>
        </w:rPr>
        <w:t>имагати</w:t>
      </w:r>
      <w:r w:rsidR="004615C3" w:rsidRPr="006F315D">
        <w:rPr>
          <w:spacing w:val="-7"/>
          <w:sz w:val="28"/>
          <w:szCs w:val="28"/>
        </w:rPr>
        <w:t xml:space="preserve"> </w:t>
      </w:r>
      <w:r w:rsidR="004615C3" w:rsidRPr="006F315D">
        <w:rPr>
          <w:sz w:val="28"/>
          <w:szCs w:val="28"/>
        </w:rPr>
        <w:t>від</w:t>
      </w:r>
      <w:r w:rsidR="004615C3" w:rsidRPr="006F315D">
        <w:rPr>
          <w:spacing w:val="-5"/>
          <w:sz w:val="28"/>
          <w:szCs w:val="28"/>
        </w:rPr>
        <w:t xml:space="preserve"> </w:t>
      </w:r>
      <w:r w:rsidR="004615C3" w:rsidRPr="006F315D">
        <w:rPr>
          <w:sz w:val="28"/>
          <w:szCs w:val="28"/>
        </w:rPr>
        <w:t>Працівника</w:t>
      </w:r>
      <w:r w:rsidR="004615C3" w:rsidRPr="006F315D">
        <w:rPr>
          <w:spacing w:val="-5"/>
          <w:sz w:val="28"/>
          <w:szCs w:val="28"/>
        </w:rPr>
        <w:t xml:space="preserve"> </w:t>
      </w:r>
      <w:r w:rsidR="004615C3" w:rsidRPr="006F315D">
        <w:rPr>
          <w:sz w:val="28"/>
          <w:szCs w:val="28"/>
        </w:rPr>
        <w:t>виконання</w:t>
      </w:r>
      <w:r w:rsidR="004615C3" w:rsidRPr="006F315D">
        <w:rPr>
          <w:spacing w:val="-8"/>
          <w:sz w:val="28"/>
          <w:szCs w:val="28"/>
        </w:rPr>
        <w:t xml:space="preserve"> </w:t>
      </w:r>
      <w:r w:rsidR="004615C3" w:rsidRPr="006F315D">
        <w:rPr>
          <w:sz w:val="28"/>
          <w:szCs w:val="28"/>
        </w:rPr>
        <w:t>вимог</w:t>
      </w:r>
      <w:r w:rsidR="004615C3" w:rsidRPr="006F315D">
        <w:rPr>
          <w:spacing w:val="-2"/>
          <w:sz w:val="28"/>
          <w:szCs w:val="28"/>
        </w:rPr>
        <w:t xml:space="preserve"> </w:t>
      </w:r>
      <w:r w:rsidR="004615C3" w:rsidRPr="006F315D">
        <w:rPr>
          <w:sz w:val="28"/>
          <w:szCs w:val="28"/>
        </w:rPr>
        <w:t>локальних</w:t>
      </w:r>
      <w:r w:rsidR="004615C3" w:rsidRPr="006F315D">
        <w:rPr>
          <w:spacing w:val="-8"/>
          <w:sz w:val="28"/>
          <w:szCs w:val="28"/>
        </w:rPr>
        <w:t xml:space="preserve"> </w:t>
      </w:r>
      <w:r w:rsidR="004615C3" w:rsidRPr="006F315D">
        <w:rPr>
          <w:sz w:val="28"/>
          <w:szCs w:val="28"/>
        </w:rPr>
        <w:t>нормативних</w:t>
      </w:r>
      <w:r w:rsidR="004615C3" w:rsidRPr="006F315D">
        <w:rPr>
          <w:spacing w:val="-8"/>
          <w:sz w:val="28"/>
          <w:szCs w:val="28"/>
        </w:rPr>
        <w:t xml:space="preserve"> </w:t>
      </w:r>
      <w:r w:rsidR="004615C3" w:rsidRPr="006F315D">
        <w:rPr>
          <w:sz w:val="28"/>
          <w:szCs w:val="28"/>
        </w:rPr>
        <w:t>актів.</w:t>
      </w:r>
    </w:p>
    <w:p w14:paraId="730D7761" w14:textId="7337718E" w:rsidR="004615C3" w:rsidRPr="006F315D" w:rsidRDefault="00914CCB" w:rsidP="006F315D">
      <w:pPr>
        <w:widowControl w:val="0"/>
        <w:tabs>
          <w:tab w:val="left" w:pos="567"/>
        </w:tabs>
        <w:autoSpaceDE w:val="0"/>
        <w:autoSpaceDN w:val="0"/>
        <w:spacing w:after="160"/>
        <w:jc w:val="both"/>
        <w:rPr>
          <w:sz w:val="28"/>
          <w:szCs w:val="28"/>
        </w:rPr>
      </w:pPr>
      <w:r w:rsidRPr="006F315D">
        <w:rPr>
          <w:sz w:val="28"/>
          <w:szCs w:val="28"/>
        </w:rPr>
        <w:t>з</w:t>
      </w:r>
      <w:r w:rsidR="004615C3" w:rsidRPr="006F315D">
        <w:rPr>
          <w:sz w:val="28"/>
          <w:szCs w:val="28"/>
        </w:rPr>
        <w:t>астосовувати до працівника дисциплінарну та матеріальну відповідальність у порядку,</w:t>
      </w:r>
      <w:r w:rsidR="004615C3" w:rsidRPr="006F315D">
        <w:rPr>
          <w:spacing w:val="1"/>
          <w:sz w:val="28"/>
          <w:szCs w:val="28"/>
        </w:rPr>
        <w:t xml:space="preserve"> </w:t>
      </w:r>
      <w:r w:rsidR="004615C3" w:rsidRPr="006F315D">
        <w:rPr>
          <w:sz w:val="28"/>
          <w:szCs w:val="28"/>
        </w:rPr>
        <w:t>встановленому</w:t>
      </w:r>
      <w:r w:rsidR="004615C3" w:rsidRPr="006F315D">
        <w:rPr>
          <w:spacing w:val="-9"/>
          <w:sz w:val="28"/>
          <w:szCs w:val="28"/>
        </w:rPr>
        <w:t xml:space="preserve"> </w:t>
      </w:r>
      <w:r w:rsidR="004615C3" w:rsidRPr="006F315D">
        <w:rPr>
          <w:sz w:val="28"/>
          <w:szCs w:val="28"/>
        </w:rPr>
        <w:t>законодавством.</w:t>
      </w:r>
    </w:p>
    <w:p w14:paraId="661AEDAF" w14:textId="67522BA9" w:rsidR="00DF15FA" w:rsidRPr="006F315D" w:rsidRDefault="00DF15FA" w:rsidP="006F315D">
      <w:pPr>
        <w:pStyle w:val="3"/>
        <w:keepNext w:val="0"/>
        <w:keepLines w:val="0"/>
        <w:widowControl w:val="0"/>
        <w:tabs>
          <w:tab w:val="left" w:pos="-284"/>
          <w:tab w:val="left" w:pos="567"/>
        </w:tabs>
        <w:autoSpaceDE w:val="0"/>
        <w:autoSpaceDN w:val="0"/>
        <w:spacing w:before="0"/>
        <w:rPr>
          <w:rFonts w:ascii="Times New Roman" w:hAnsi="Times New Roman" w:cs="Times New Roman"/>
          <w:b/>
          <w:color w:val="auto"/>
          <w:sz w:val="28"/>
          <w:szCs w:val="28"/>
        </w:rPr>
      </w:pPr>
      <w:r w:rsidRPr="006F315D">
        <w:rPr>
          <w:rFonts w:ascii="Times New Roman" w:hAnsi="Times New Roman" w:cs="Times New Roman"/>
          <w:b/>
          <w:color w:val="auto"/>
          <w:sz w:val="28"/>
          <w:szCs w:val="28"/>
        </w:rPr>
        <w:t>Оплата</w:t>
      </w:r>
      <w:r w:rsidRPr="006F315D">
        <w:rPr>
          <w:rFonts w:ascii="Times New Roman" w:hAnsi="Times New Roman" w:cs="Times New Roman"/>
          <w:b/>
          <w:color w:val="auto"/>
          <w:spacing w:val="-2"/>
          <w:sz w:val="28"/>
          <w:szCs w:val="28"/>
        </w:rPr>
        <w:t xml:space="preserve"> </w:t>
      </w:r>
      <w:r w:rsidRPr="006F315D">
        <w:rPr>
          <w:rFonts w:ascii="Times New Roman" w:hAnsi="Times New Roman" w:cs="Times New Roman"/>
          <w:b/>
          <w:color w:val="auto"/>
          <w:sz w:val="28"/>
          <w:szCs w:val="28"/>
        </w:rPr>
        <w:t>праці</w:t>
      </w:r>
    </w:p>
    <w:p w14:paraId="623A7C74" w14:textId="77777777" w:rsidR="00B545E4" w:rsidRPr="006F315D" w:rsidRDefault="00B545E4" w:rsidP="006F315D">
      <w:pPr>
        <w:tabs>
          <w:tab w:val="left" w:pos="567"/>
        </w:tabs>
        <w:rPr>
          <w:sz w:val="28"/>
          <w:szCs w:val="28"/>
        </w:rPr>
      </w:pPr>
    </w:p>
    <w:p w14:paraId="1AA8CB98" w14:textId="5661D347" w:rsidR="0001499B" w:rsidRPr="006F315D" w:rsidRDefault="0001499B" w:rsidP="006F315D">
      <w:pPr>
        <w:tabs>
          <w:tab w:val="left" w:pos="567"/>
        </w:tabs>
        <w:jc w:val="both"/>
        <w:rPr>
          <w:bCs/>
          <w:sz w:val="28"/>
          <w:szCs w:val="28"/>
        </w:rPr>
      </w:pPr>
      <w:r w:rsidRPr="006F315D">
        <w:rPr>
          <w:bCs/>
          <w:sz w:val="28"/>
          <w:szCs w:val="28"/>
        </w:rPr>
        <w:t xml:space="preserve">За виконання обов’язків, передбачених цим </w:t>
      </w:r>
      <w:r w:rsidR="00DF1D34" w:rsidRPr="006F315D">
        <w:rPr>
          <w:bCs/>
          <w:sz w:val="28"/>
          <w:szCs w:val="28"/>
        </w:rPr>
        <w:t>Договор</w:t>
      </w:r>
      <w:r w:rsidRPr="006F315D">
        <w:rPr>
          <w:bCs/>
          <w:sz w:val="28"/>
          <w:szCs w:val="28"/>
        </w:rPr>
        <w:t>ом, Працівнику нараховується заробітна плата в межах фонду оплати праці, виходячи з установлених:</w:t>
      </w:r>
    </w:p>
    <w:p w14:paraId="5897490E" w14:textId="491E8BD6" w:rsidR="0001499B" w:rsidRPr="006F63D8" w:rsidRDefault="0001499B" w:rsidP="006F63D8">
      <w:pPr>
        <w:pStyle w:val="a7"/>
        <w:numPr>
          <w:ilvl w:val="0"/>
          <w:numId w:val="33"/>
        </w:numPr>
        <w:tabs>
          <w:tab w:val="left" w:pos="567"/>
        </w:tabs>
        <w:ind w:left="0" w:firstLine="0"/>
        <w:jc w:val="both"/>
        <w:rPr>
          <w:bCs/>
          <w:sz w:val="28"/>
          <w:szCs w:val="28"/>
        </w:rPr>
      </w:pPr>
      <w:r w:rsidRPr="006F63D8">
        <w:rPr>
          <w:bCs/>
          <w:sz w:val="28"/>
          <w:szCs w:val="28"/>
        </w:rPr>
        <w:lastRenderedPageBreak/>
        <w:t>посадового окладу, згідно штатного розпису, встановленого відповідно на рівні</w:t>
      </w:r>
      <w:r w:rsidR="00C67999" w:rsidRPr="006F63D8">
        <w:rPr>
          <w:bCs/>
          <w:sz w:val="28"/>
          <w:szCs w:val="28"/>
        </w:rPr>
        <w:t>,</w:t>
      </w:r>
      <w:r w:rsidR="00035FBA" w:rsidRPr="006F63D8">
        <w:rPr>
          <w:bCs/>
          <w:sz w:val="28"/>
          <w:szCs w:val="28"/>
        </w:rPr>
        <w:t xml:space="preserve"> 14</w:t>
      </w:r>
      <w:r w:rsidR="00485D1F" w:rsidRPr="006F63D8">
        <w:rPr>
          <w:bCs/>
          <w:sz w:val="28"/>
          <w:szCs w:val="28"/>
        </w:rPr>
        <w:t xml:space="preserve"> </w:t>
      </w:r>
      <w:r w:rsidRPr="006F63D8">
        <w:rPr>
          <w:bCs/>
          <w:sz w:val="28"/>
          <w:szCs w:val="28"/>
        </w:rPr>
        <w:t>тарифного розряду Єдиної тарифної сітки розрядів і коефіцієнтів;</w:t>
      </w:r>
    </w:p>
    <w:p w14:paraId="5E5A0F37" w14:textId="33E75B5F" w:rsidR="0001499B" w:rsidRPr="006F63D8" w:rsidRDefault="0001499B" w:rsidP="006F63D8">
      <w:pPr>
        <w:pStyle w:val="a7"/>
        <w:numPr>
          <w:ilvl w:val="0"/>
          <w:numId w:val="33"/>
        </w:numPr>
        <w:tabs>
          <w:tab w:val="left" w:pos="567"/>
        </w:tabs>
        <w:ind w:left="0" w:firstLine="0"/>
        <w:jc w:val="both"/>
        <w:rPr>
          <w:bCs/>
          <w:sz w:val="28"/>
          <w:szCs w:val="28"/>
        </w:rPr>
      </w:pPr>
      <w:r w:rsidRPr="006F63D8">
        <w:rPr>
          <w:bCs/>
          <w:sz w:val="28"/>
          <w:szCs w:val="28"/>
        </w:rPr>
        <w:t>надбавки за складність, напруженість у роботі в розмірі 50 відсотків від місячного посадового окладу;</w:t>
      </w:r>
    </w:p>
    <w:p w14:paraId="529AAA9D" w14:textId="4DA9220E" w:rsidR="0001499B" w:rsidRPr="006F315D" w:rsidRDefault="0001499B" w:rsidP="006F315D">
      <w:pPr>
        <w:tabs>
          <w:tab w:val="left" w:pos="567"/>
        </w:tabs>
        <w:jc w:val="both"/>
        <w:rPr>
          <w:sz w:val="28"/>
          <w:szCs w:val="28"/>
        </w:rPr>
      </w:pPr>
      <w:r w:rsidRPr="006F315D">
        <w:rPr>
          <w:bCs/>
          <w:sz w:val="28"/>
          <w:szCs w:val="28"/>
        </w:rPr>
        <w:t xml:space="preserve">При наданні щорічної </w:t>
      </w:r>
      <w:r w:rsidR="00A357C9" w:rsidRPr="006F315D">
        <w:rPr>
          <w:bCs/>
          <w:sz w:val="28"/>
          <w:szCs w:val="28"/>
        </w:rPr>
        <w:t xml:space="preserve">основної </w:t>
      </w:r>
      <w:r w:rsidRPr="006F315D">
        <w:rPr>
          <w:bCs/>
          <w:sz w:val="28"/>
          <w:szCs w:val="28"/>
        </w:rPr>
        <w:t xml:space="preserve">відпустки виплачується допомога </w:t>
      </w:r>
      <w:r w:rsidRPr="006F315D">
        <w:rPr>
          <w:sz w:val="28"/>
          <w:szCs w:val="28"/>
        </w:rPr>
        <w:t>на оздоровлення у розмірі місяч</w:t>
      </w:r>
      <w:r w:rsidR="00A31CFB" w:rsidRPr="006F315D">
        <w:rPr>
          <w:sz w:val="28"/>
          <w:szCs w:val="28"/>
        </w:rPr>
        <w:t>ного посадового окладу.</w:t>
      </w:r>
    </w:p>
    <w:p w14:paraId="12902A4C" w14:textId="6C8C450E" w:rsidR="0001499B" w:rsidRPr="006F315D" w:rsidRDefault="0001499B" w:rsidP="006F315D">
      <w:pPr>
        <w:tabs>
          <w:tab w:val="left" w:pos="567"/>
        </w:tabs>
        <w:jc w:val="both"/>
        <w:rPr>
          <w:bCs/>
          <w:sz w:val="28"/>
          <w:szCs w:val="28"/>
        </w:rPr>
      </w:pPr>
      <w:r w:rsidRPr="006F315D">
        <w:rPr>
          <w:bCs/>
          <w:sz w:val="28"/>
          <w:szCs w:val="28"/>
        </w:rPr>
        <w:t>Працівнику здійснюється оплата витрат на відрядження, згідно чинного законодавства України.</w:t>
      </w:r>
    </w:p>
    <w:p w14:paraId="3FB3503E" w14:textId="5C421F59" w:rsidR="0001499B" w:rsidRPr="006F315D" w:rsidRDefault="0001499B" w:rsidP="006F315D">
      <w:pPr>
        <w:tabs>
          <w:tab w:val="left" w:pos="567"/>
        </w:tabs>
        <w:jc w:val="both"/>
        <w:rPr>
          <w:bCs/>
          <w:sz w:val="28"/>
          <w:szCs w:val="28"/>
        </w:rPr>
      </w:pPr>
      <w:r w:rsidRPr="006F315D">
        <w:rPr>
          <w:bCs/>
          <w:sz w:val="28"/>
          <w:szCs w:val="28"/>
        </w:rPr>
        <w:t>Посадовий оклад може бути переглянутий у відповідності зі змінами умов оплати праці відповідно до постанов Кабінету Міністрів України, наказів галузевих міністерств та чинного законодавства України.</w:t>
      </w:r>
    </w:p>
    <w:p w14:paraId="5D1A41EC" w14:textId="6FB97D82" w:rsidR="0001499B" w:rsidRPr="006F315D" w:rsidRDefault="004657D4" w:rsidP="006F315D">
      <w:pPr>
        <w:tabs>
          <w:tab w:val="left" w:pos="567"/>
        </w:tabs>
        <w:jc w:val="both"/>
        <w:rPr>
          <w:bCs/>
          <w:sz w:val="28"/>
          <w:szCs w:val="28"/>
        </w:rPr>
      </w:pPr>
      <w:r w:rsidRPr="006F315D">
        <w:rPr>
          <w:sz w:val="28"/>
          <w:szCs w:val="28"/>
        </w:rPr>
        <w:t>Щ</w:t>
      </w:r>
      <w:r w:rsidR="007308A0" w:rsidRPr="006F315D">
        <w:rPr>
          <w:sz w:val="28"/>
          <w:szCs w:val="28"/>
        </w:rPr>
        <w:t>омісячно Працівнику виплачується премія за підсумками роботи за місяць в розмірі вказаному в наказі директора департаменту культури, туризму, молоді та спорту виконавчого комітету Вараської міської ради про преміювання</w:t>
      </w:r>
      <w:r w:rsidR="00E07103" w:rsidRPr="006F315D">
        <w:rPr>
          <w:bCs/>
          <w:sz w:val="28"/>
          <w:szCs w:val="28"/>
        </w:rPr>
        <w:t>.</w:t>
      </w:r>
    </w:p>
    <w:p w14:paraId="5C7C2ACE" w14:textId="3A10DECF" w:rsidR="004657D4" w:rsidRPr="006F315D" w:rsidRDefault="004657D4" w:rsidP="006F315D">
      <w:pPr>
        <w:tabs>
          <w:tab w:val="left" w:pos="567"/>
        </w:tabs>
        <w:jc w:val="both"/>
        <w:rPr>
          <w:sz w:val="28"/>
          <w:szCs w:val="28"/>
        </w:rPr>
      </w:pPr>
      <w:r w:rsidRPr="006F315D">
        <w:rPr>
          <w:sz w:val="28"/>
          <w:szCs w:val="28"/>
        </w:rPr>
        <w:t xml:space="preserve">Також, Працівнику може бути виплачена премія безпосередньо не пов’язана з результатами праці (преміювання до </w:t>
      </w:r>
      <w:r w:rsidR="00A501DA" w:rsidRPr="006F315D">
        <w:rPr>
          <w:sz w:val="28"/>
          <w:szCs w:val="28"/>
        </w:rPr>
        <w:t>ювілейних, святкових дат, професійного свята за наявності коштів</w:t>
      </w:r>
      <w:r w:rsidRPr="006F315D">
        <w:rPr>
          <w:sz w:val="28"/>
          <w:szCs w:val="28"/>
        </w:rPr>
        <w:t>)</w:t>
      </w:r>
      <w:r w:rsidRPr="006F315D">
        <w:rPr>
          <w:color w:val="FF0000"/>
          <w:sz w:val="28"/>
          <w:szCs w:val="28"/>
        </w:rPr>
        <w:t xml:space="preserve"> </w:t>
      </w:r>
      <w:r w:rsidRPr="006F315D">
        <w:rPr>
          <w:sz w:val="28"/>
          <w:szCs w:val="28"/>
        </w:rPr>
        <w:t>відповідно до положення про преміювання працівників в розмірі вказаному в наказі директора департаменту культури, туризму, молоді та спорту виконавчого комітету Вараської міської ради про преміювання.</w:t>
      </w:r>
    </w:p>
    <w:p w14:paraId="68E12E8D" w14:textId="103D22F2" w:rsidR="0001499B" w:rsidRPr="006F315D" w:rsidRDefault="0001499B" w:rsidP="006F315D">
      <w:pPr>
        <w:tabs>
          <w:tab w:val="left" w:pos="567"/>
        </w:tabs>
        <w:jc w:val="both"/>
        <w:rPr>
          <w:bCs/>
          <w:sz w:val="28"/>
          <w:szCs w:val="28"/>
        </w:rPr>
      </w:pPr>
    </w:p>
    <w:p w14:paraId="38608622" w14:textId="353A5222" w:rsidR="00DF15FA" w:rsidRPr="006F315D" w:rsidRDefault="00DF15FA" w:rsidP="006F315D">
      <w:pPr>
        <w:pStyle w:val="3"/>
        <w:keepNext w:val="0"/>
        <w:keepLines w:val="0"/>
        <w:widowControl w:val="0"/>
        <w:tabs>
          <w:tab w:val="left" w:pos="-284"/>
          <w:tab w:val="left" w:pos="567"/>
          <w:tab w:val="left" w:pos="851"/>
        </w:tabs>
        <w:autoSpaceDE w:val="0"/>
        <w:autoSpaceDN w:val="0"/>
        <w:spacing w:before="0"/>
        <w:rPr>
          <w:rFonts w:ascii="Times New Roman" w:hAnsi="Times New Roman" w:cs="Times New Roman"/>
          <w:b/>
          <w:color w:val="auto"/>
          <w:sz w:val="28"/>
          <w:szCs w:val="28"/>
        </w:rPr>
      </w:pPr>
      <w:r w:rsidRPr="006F315D">
        <w:rPr>
          <w:rFonts w:ascii="Times New Roman" w:hAnsi="Times New Roman" w:cs="Times New Roman"/>
          <w:b/>
          <w:color w:val="auto"/>
          <w:sz w:val="28"/>
          <w:szCs w:val="28"/>
        </w:rPr>
        <w:t>Відповідальність</w:t>
      </w:r>
      <w:r w:rsidRPr="006F315D">
        <w:rPr>
          <w:rFonts w:ascii="Times New Roman" w:hAnsi="Times New Roman" w:cs="Times New Roman"/>
          <w:b/>
          <w:color w:val="auto"/>
          <w:spacing w:val="-3"/>
          <w:sz w:val="28"/>
          <w:szCs w:val="28"/>
        </w:rPr>
        <w:t xml:space="preserve"> </w:t>
      </w:r>
      <w:r w:rsidRPr="006F315D">
        <w:rPr>
          <w:rFonts w:ascii="Times New Roman" w:hAnsi="Times New Roman" w:cs="Times New Roman"/>
          <w:b/>
          <w:color w:val="auto"/>
          <w:sz w:val="28"/>
          <w:szCs w:val="28"/>
        </w:rPr>
        <w:t>Сторін</w:t>
      </w:r>
      <w:r w:rsidRPr="006F315D">
        <w:rPr>
          <w:rFonts w:ascii="Times New Roman" w:hAnsi="Times New Roman" w:cs="Times New Roman"/>
          <w:b/>
          <w:color w:val="auto"/>
          <w:spacing w:val="-2"/>
          <w:sz w:val="28"/>
          <w:szCs w:val="28"/>
        </w:rPr>
        <w:t xml:space="preserve"> </w:t>
      </w:r>
      <w:r w:rsidRPr="006F315D">
        <w:rPr>
          <w:rFonts w:ascii="Times New Roman" w:hAnsi="Times New Roman" w:cs="Times New Roman"/>
          <w:b/>
          <w:color w:val="auto"/>
          <w:sz w:val="28"/>
          <w:szCs w:val="28"/>
        </w:rPr>
        <w:t>і</w:t>
      </w:r>
      <w:r w:rsidRPr="006F315D">
        <w:rPr>
          <w:rFonts w:ascii="Times New Roman" w:hAnsi="Times New Roman" w:cs="Times New Roman"/>
          <w:b/>
          <w:color w:val="auto"/>
          <w:spacing w:val="-5"/>
          <w:sz w:val="28"/>
          <w:szCs w:val="28"/>
        </w:rPr>
        <w:t xml:space="preserve"> </w:t>
      </w:r>
      <w:r w:rsidRPr="006F315D">
        <w:rPr>
          <w:rFonts w:ascii="Times New Roman" w:hAnsi="Times New Roman" w:cs="Times New Roman"/>
          <w:b/>
          <w:color w:val="auto"/>
          <w:sz w:val="28"/>
          <w:szCs w:val="28"/>
        </w:rPr>
        <w:t>порядок</w:t>
      </w:r>
      <w:r w:rsidRPr="006F315D">
        <w:rPr>
          <w:rFonts w:ascii="Times New Roman" w:hAnsi="Times New Roman" w:cs="Times New Roman"/>
          <w:b/>
          <w:color w:val="auto"/>
          <w:spacing w:val="-1"/>
          <w:sz w:val="28"/>
          <w:szCs w:val="28"/>
        </w:rPr>
        <w:t xml:space="preserve"> </w:t>
      </w:r>
      <w:r w:rsidRPr="006F315D">
        <w:rPr>
          <w:rFonts w:ascii="Times New Roman" w:hAnsi="Times New Roman" w:cs="Times New Roman"/>
          <w:b/>
          <w:color w:val="auto"/>
          <w:sz w:val="28"/>
          <w:szCs w:val="28"/>
        </w:rPr>
        <w:t>вирішення</w:t>
      </w:r>
      <w:r w:rsidRPr="006F315D">
        <w:rPr>
          <w:rFonts w:ascii="Times New Roman" w:hAnsi="Times New Roman" w:cs="Times New Roman"/>
          <w:b/>
          <w:color w:val="auto"/>
          <w:spacing w:val="-3"/>
          <w:sz w:val="28"/>
          <w:szCs w:val="28"/>
        </w:rPr>
        <w:t xml:space="preserve"> </w:t>
      </w:r>
      <w:r w:rsidRPr="006F315D">
        <w:rPr>
          <w:rFonts w:ascii="Times New Roman" w:hAnsi="Times New Roman" w:cs="Times New Roman"/>
          <w:b/>
          <w:color w:val="auto"/>
          <w:sz w:val="28"/>
          <w:szCs w:val="28"/>
        </w:rPr>
        <w:t>спорів</w:t>
      </w:r>
    </w:p>
    <w:p w14:paraId="5B208F84" w14:textId="77777777" w:rsidR="00B545E4" w:rsidRPr="006F315D" w:rsidRDefault="00B545E4" w:rsidP="006F315D">
      <w:pPr>
        <w:tabs>
          <w:tab w:val="left" w:pos="567"/>
        </w:tabs>
        <w:rPr>
          <w:sz w:val="28"/>
          <w:szCs w:val="28"/>
        </w:rPr>
      </w:pPr>
    </w:p>
    <w:p w14:paraId="6A06933A" w14:textId="196DB6B9" w:rsidR="00DF15FA" w:rsidRPr="006F315D" w:rsidRDefault="00DF15FA" w:rsidP="006F315D">
      <w:pPr>
        <w:pStyle w:val="a7"/>
        <w:widowControl w:val="0"/>
        <w:tabs>
          <w:tab w:val="left" w:pos="-284"/>
          <w:tab w:val="left" w:pos="567"/>
          <w:tab w:val="left" w:pos="745"/>
          <w:tab w:val="left" w:pos="851"/>
        </w:tabs>
        <w:autoSpaceDE w:val="0"/>
        <w:autoSpaceDN w:val="0"/>
        <w:ind w:left="0"/>
        <w:contextualSpacing w:val="0"/>
        <w:jc w:val="both"/>
        <w:rPr>
          <w:sz w:val="28"/>
          <w:szCs w:val="28"/>
        </w:rPr>
      </w:pPr>
      <w:r w:rsidRPr="006F315D">
        <w:rPr>
          <w:sz w:val="28"/>
          <w:szCs w:val="28"/>
        </w:rPr>
        <w:t>У випадку неналежного виконання або невиконання зобов’язань за цим Договором Сторони несуть</w:t>
      </w:r>
      <w:r w:rsidRPr="006F315D">
        <w:rPr>
          <w:spacing w:val="2"/>
          <w:sz w:val="28"/>
          <w:szCs w:val="28"/>
        </w:rPr>
        <w:t xml:space="preserve"> </w:t>
      </w:r>
      <w:r w:rsidRPr="006F315D">
        <w:rPr>
          <w:sz w:val="28"/>
          <w:szCs w:val="28"/>
        </w:rPr>
        <w:t>відповідальність</w:t>
      </w:r>
      <w:r w:rsidRPr="006F315D">
        <w:rPr>
          <w:spacing w:val="2"/>
          <w:sz w:val="28"/>
          <w:szCs w:val="28"/>
        </w:rPr>
        <w:t xml:space="preserve"> </w:t>
      </w:r>
      <w:r w:rsidRPr="006F315D">
        <w:rPr>
          <w:sz w:val="28"/>
          <w:szCs w:val="28"/>
        </w:rPr>
        <w:t>відповідно</w:t>
      </w:r>
      <w:r w:rsidRPr="006F315D">
        <w:rPr>
          <w:spacing w:val="5"/>
          <w:sz w:val="28"/>
          <w:szCs w:val="28"/>
        </w:rPr>
        <w:t xml:space="preserve"> </w:t>
      </w:r>
      <w:r w:rsidRPr="006F315D">
        <w:rPr>
          <w:sz w:val="28"/>
          <w:szCs w:val="28"/>
        </w:rPr>
        <w:t>до</w:t>
      </w:r>
      <w:r w:rsidRPr="006F315D">
        <w:rPr>
          <w:spacing w:val="1"/>
          <w:sz w:val="28"/>
          <w:szCs w:val="28"/>
        </w:rPr>
        <w:t xml:space="preserve"> </w:t>
      </w:r>
      <w:r w:rsidRPr="006F315D">
        <w:rPr>
          <w:sz w:val="28"/>
          <w:szCs w:val="28"/>
        </w:rPr>
        <w:t>законодавства України.</w:t>
      </w:r>
    </w:p>
    <w:p w14:paraId="194AFFD9" w14:textId="21079EEA" w:rsidR="00DF15FA" w:rsidRPr="006F315D" w:rsidRDefault="00DF15FA" w:rsidP="006F315D">
      <w:pPr>
        <w:pStyle w:val="a7"/>
        <w:widowControl w:val="0"/>
        <w:tabs>
          <w:tab w:val="left" w:pos="-284"/>
          <w:tab w:val="left" w:pos="567"/>
          <w:tab w:val="left" w:pos="736"/>
          <w:tab w:val="left" w:pos="851"/>
        </w:tabs>
        <w:autoSpaceDE w:val="0"/>
        <w:autoSpaceDN w:val="0"/>
        <w:ind w:left="0"/>
        <w:contextualSpacing w:val="0"/>
        <w:jc w:val="both"/>
        <w:rPr>
          <w:sz w:val="28"/>
          <w:szCs w:val="28"/>
        </w:rPr>
      </w:pPr>
      <w:r w:rsidRPr="006F315D">
        <w:rPr>
          <w:sz w:val="28"/>
          <w:szCs w:val="28"/>
        </w:rPr>
        <w:t>Працівник</w:t>
      </w:r>
      <w:r w:rsidRPr="006F315D">
        <w:rPr>
          <w:spacing w:val="-8"/>
          <w:sz w:val="28"/>
          <w:szCs w:val="28"/>
        </w:rPr>
        <w:t xml:space="preserve"> </w:t>
      </w:r>
      <w:r w:rsidRPr="006F315D">
        <w:rPr>
          <w:sz w:val="28"/>
          <w:szCs w:val="28"/>
        </w:rPr>
        <w:t>несе</w:t>
      </w:r>
      <w:r w:rsidRPr="006F315D">
        <w:rPr>
          <w:spacing w:val="-7"/>
          <w:sz w:val="28"/>
          <w:szCs w:val="28"/>
        </w:rPr>
        <w:t xml:space="preserve"> </w:t>
      </w:r>
      <w:r w:rsidRPr="006F315D">
        <w:rPr>
          <w:sz w:val="28"/>
          <w:szCs w:val="28"/>
        </w:rPr>
        <w:t>матеріальну</w:t>
      </w:r>
      <w:r w:rsidRPr="006F315D">
        <w:rPr>
          <w:spacing w:val="-15"/>
          <w:sz w:val="28"/>
          <w:szCs w:val="28"/>
        </w:rPr>
        <w:t xml:space="preserve"> </w:t>
      </w:r>
      <w:r w:rsidRPr="006F315D">
        <w:rPr>
          <w:sz w:val="28"/>
          <w:szCs w:val="28"/>
        </w:rPr>
        <w:t>відповідальність</w:t>
      </w:r>
      <w:r w:rsidRPr="006F315D">
        <w:rPr>
          <w:spacing w:val="-5"/>
          <w:sz w:val="28"/>
          <w:szCs w:val="28"/>
        </w:rPr>
        <w:t xml:space="preserve"> </w:t>
      </w:r>
      <w:r w:rsidRPr="006F315D">
        <w:rPr>
          <w:sz w:val="28"/>
          <w:szCs w:val="28"/>
        </w:rPr>
        <w:t>за</w:t>
      </w:r>
      <w:r w:rsidRPr="006F315D">
        <w:rPr>
          <w:spacing w:val="-12"/>
          <w:sz w:val="28"/>
          <w:szCs w:val="28"/>
        </w:rPr>
        <w:t xml:space="preserve"> </w:t>
      </w:r>
      <w:r w:rsidRPr="006F315D">
        <w:rPr>
          <w:sz w:val="28"/>
          <w:szCs w:val="28"/>
        </w:rPr>
        <w:t>шкоду,</w:t>
      </w:r>
      <w:r w:rsidRPr="006F315D">
        <w:rPr>
          <w:spacing w:val="-4"/>
          <w:sz w:val="28"/>
          <w:szCs w:val="28"/>
        </w:rPr>
        <w:t xml:space="preserve"> </w:t>
      </w:r>
      <w:r w:rsidRPr="006F315D">
        <w:rPr>
          <w:sz w:val="28"/>
          <w:szCs w:val="28"/>
        </w:rPr>
        <w:t>заподіяну</w:t>
      </w:r>
      <w:r w:rsidRPr="006F315D">
        <w:rPr>
          <w:spacing w:val="-11"/>
          <w:sz w:val="28"/>
          <w:szCs w:val="28"/>
        </w:rPr>
        <w:t xml:space="preserve"> </w:t>
      </w:r>
      <w:r w:rsidRPr="006F315D">
        <w:rPr>
          <w:sz w:val="28"/>
          <w:szCs w:val="28"/>
        </w:rPr>
        <w:t>Роботодавцю</w:t>
      </w:r>
      <w:r w:rsidR="008E1F7A" w:rsidRPr="006F315D">
        <w:rPr>
          <w:sz w:val="28"/>
          <w:szCs w:val="28"/>
        </w:rPr>
        <w:t xml:space="preserve">, </w:t>
      </w:r>
      <w:r w:rsidR="00035FBA" w:rsidRPr="006F315D">
        <w:rPr>
          <w:sz w:val="28"/>
          <w:szCs w:val="28"/>
        </w:rPr>
        <w:t>О</w:t>
      </w:r>
      <w:r w:rsidR="008E1F7A" w:rsidRPr="006F315D">
        <w:rPr>
          <w:sz w:val="28"/>
          <w:szCs w:val="28"/>
        </w:rPr>
        <w:t>ргану управління</w:t>
      </w:r>
      <w:r w:rsidRPr="006F315D">
        <w:rPr>
          <w:sz w:val="28"/>
          <w:szCs w:val="28"/>
        </w:rPr>
        <w:t>,</w:t>
      </w:r>
      <w:r w:rsidRPr="006F315D">
        <w:rPr>
          <w:spacing w:val="-9"/>
          <w:sz w:val="28"/>
          <w:szCs w:val="28"/>
        </w:rPr>
        <w:t xml:space="preserve"> </w:t>
      </w:r>
      <w:r w:rsidRPr="006F315D">
        <w:rPr>
          <w:sz w:val="28"/>
          <w:szCs w:val="28"/>
        </w:rPr>
        <w:t>у</w:t>
      </w:r>
      <w:r w:rsidRPr="006F315D">
        <w:rPr>
          <w:spacing w:val="-15"/>
          <w:sz w:val="28"/>
          <w:szCs w:val="28"/>
        </w:rPr>
        <w:t xml:space="preserve"> </w:t>
      </w:r>
      <w:r w:rsidRPr="006F315D">
        <w:rPr>
          <w:sz w:val="28"/>
          <w:szCs w:val="28"/>
        </w:rPr>
        <w:t>порядку</w:t>
      </w:r>
      <w:r w:rsidRPr="006F315D">
        <w:rPr>
          <w:spacing w:val="-11"/>
          <w:sz w:val="28"/>
          <w:szCs w:val="28"/>
        </w:rPr>
        <w:t xml:space="preserve"> </w:t>
      </w:r>
      <w:r w:rsidRPr="006F315D">
        <w:rPr>
          <w:sz w:val="28"/>
          <w:szCs w:val="28"/>
        </w:rPr>
        <w:t>та</w:t>
      </w:r>
      <w:r w:rsidR="008E1F7A" w:rsidRPr="006F315D">
        <w:rPr>
          <w:sz w:val="28"/>
          <w:szCs w:val="28"/>
        </w:rPr>
        <w:t xml:space="preserve"> </w:t>
      </w:r>
      <w:r w:rsidRPr="006F315D">
        <w:rPr>
          <w:spacing w:val="-57"/>
          <w:sz w:val="28"/>
          <w:szCs w:val="28"/>
        </w:rPr>
        <w:t xml:space="preserve"> </w:t>
      </w:r>
      <w:r w:rsidRPr="006F315D">
        <w:rPr>
          <w:sz w:val="28"/>
          <w:szCs w:val="28"/>
        </w:rPr>
        <w:t>розмірах,</w:t>
      </w:r>
      <w:r w:rsidRPr="006F315D">
        <w:rPr>
          <w:spacing w:val="3"/>
          <w:sz w:val="28"/>
          <w:szCs w:val="28"/>
        </w:rPr>
        <w:t xml:space="preserve"> </w:t>
      </w:r>
      <w:r w:rsidRPr="006F315D">
        <w:rPr>
          <w:sz w:val="28"/>
          <w:szCs w:val="28"/>
        </w:rPr>
        <w:t>визначених</w:t>
      </w:r>
      <w:r w:rsidRPr="006F315D">
        <w:rPr>
          <w:spacing w:val="-3"/>
          <w:sz w:val="28"/>
          <w:szCs w:val="28"/>
        </w:rPr>
        <w:t xml:space="preserve"> </w:t>
      </w:r>
      <w:r w:rsidRPr="006F315D">
        <w:rPr>
          <w:sz w:val="28"/>
          <w:szCs w:val="28"/>
        </w:rPr>
        <w:t>законодавством.</w:t>
      </w:r>
    </w:p>
    <w:p w14:paraId="6D45F142" w14:textId="3C684A54" w:rsidR="00DF15FA" w:rsidRPr="006F315D" w:rsidRDefault="00DF15FA" w:rsidP="006F315D">
      <w:pPr>
        <w:pStyle w:val="a7"/>
        <w:widowControl w:val="0"/>
        <w:tabs>
          <w:tab w:val="left" w:pos="-284"/>
          <w:tab w:val="left" w:pos="567"/>
          <w:tab w:val="left" w:pos="822"/>
          <w:tab w:val="left" w:pos="851"/>
        </w:tabs>
        <w:autoSpaceDE w:val="0"/>
        <w:autoSpaceDN w:val="0"/>
        <w:ind w:left="0"/>
        <w:contextualSpacing w:val="0"/>
        <w:jc w:val="both"/>
        <w:rPr>
          <w:sz w:val="28"/>
          <w:szCs w:val="28"/>
        </w:rPr>
      </w:pPr>
      <w:r w:rsidRPr="006F315D">
        <w:rPr>
          <w:sz w:val="28"/>
          <w:szCs w:val="28"/>
        </w:rPr>
        <w:t>У</w:t>
      </w:r>
      <w:r w:rsidRPr="006F315D">
        <w:rPr>
          <w:spacing w:val="1"/>
          <w:sz w:val="28"/>
          <w:szCs w:val="28"/>
        </w:rPr>
        <w:t xml:space="preserve"> </w:t>
      </w:r>
      <w:r w:rsidRPr="006F315D">
        <w:rPr>
          <w:sz w:val="28"/>
          <w:szCs w:val="28"/>
        </w:rPr>
        <w:t>випадку</w:t>
      </w:r>
      <w:r w:rsidRPr="006F315D">
        <w:rPr>
          <w:spacing w:val="1"/>
          <w:sz w:val="28"/>
          <w:szCs w:val="28"/>
        </w:rPr>
        <w:t xml:space="preserve"> </w:t>
      </w:r>
      <w:r w:rsidRPr="006F315D">
        <w:rPr>
          <w:sz w:val="28"/>
          <w:szCs w:val="28"/>
        </w:rPr>
        <w:t>завдання</w:t>
      </w:r>
      <w:r w:rsidRPr="006F315D">
        <w:rPr>
          <w:spacing w:val="1"/>
          <w:sz w:val="28"/>
          <w:szCs w:val="28"/>
        </w:rPr>
        <w:t xml:space="preserve"> </w:t>
      </w:r>
      <w:r w:rsidRPr="006F315D">
        <w:rPr>
          <w:sz w:val="28"/>
          <w:szCs w:val="28"/>
        </w:rPr>
        <w:t>шкоди</w:t>
      </w:r>
      <w:r w:rsidRPr="006F315D">
        <w:rPr>
          <w:spacing w:val="1"/>
          <w:sz w:val="28"/>
          <w:szCs w:val="28"/>
        </w:rPr>
        <w:t xml:space="preserve"> </w:t>
      </w:r>
      <w:r w:rsidRPr="006F315D">
        <w:rPr>
          <w:sz w:val="28"/>
          <w:szCs w:val="28"/>
        </w:rPr>
        <w:t>здоров’ю</w:t>
      </w:r>
      <w:r w:rsidRPr="006F315D">
        <w:rPr>
          <w:spacing w:val="1"/>
          <w:sz w:val="28"/>
          <w:szCs w:val="28"/>
        </w:rPr>
        <w:t xml:space="preserve"> </w:t>
      </w:r>
      <w:r w:rsidRPr="006F315D">
        <w:rPr>
          <w:sz w:val="28"/>
          <w:szCs w:val="28"/>
        </w:rPr>
        <w:t>працівника</w:t>
      </w:r>
      <w:r w:rsidRPr="006F315D">
        <w:rPr>
          <w:spacing w:val="1"/>
          <w:sz w:val="28"/>
          <w:szCs w:val="28"/>
        </w:rPr>
        <w:t xml:space="preserve"> </w:t>
      </w:r>
      <w:r w:rsidRPr="006F315D">
        <w:rPr>
          <w:sz w:val="28"/>
          <w:szCs w:val="28"/>
        </w:rPr>
        <w:t>з</w:t>
      </w:r>
      <w:r w:rsidRPr="006F315D">
        <w:rPr>
          <w:spacing w:val="1"/>
          <w:sz w:val="28"/>
          <w:szCs w:val="28"/>
        </w:rPr>
        <w:t xml:space="preserve"> </w:t>
      </w:r>
      <w:r w:rsidRPr="006F315D">
        <w:rPr>
          <w:sz w:val="28"/>
          <w:szCs w:val="28"/>
        </w:rPr>
        <w:t>вини</w:t>
      </w:r>
      <w:r w:rsidRPr="006F315D">
        <w:rPr>
          <w:spacing w:val="1"/>
          <w:sz w:val="28"/>
          <w:szCs w:val="28"/>
        </w:rPr>
        <w:t xml:space="preserve"> </w:t>
      </w:r>
      <w:r w:rsidRPr="006F315D">
        <w:rPr>
          <w:sz w:val="28"/>
          <w:szCs w:val="28"/>
        </w:rPr>
        <w:t>Роботодавця,</w:t>
      </w:r>
      <w:r w:rsidRPr="006F315D">
        <w:rPr>
          <w:spacing w:val="1"/>
          <w:sz w:val="28"/>
          <w:szCs w:val="28"/>
        </w:rPr>
        <w:t xml:space="preserve"> </w:t>
      </w:r>
      <w:r w:rsidRPr="006F315D">
        <w:rPr>
          <w:sz w:val="28"/>
          <w:szCs w:val="28"/>
        </w:rPr>
        <w:t>відшкодування</w:t>
      </w:r>
      <w:r w:rsidRPr="006F315D">
        <w:rPr>
          <w:spacing w:val="1"/>
          <w:sz w:val="28"/>
          <w:szCs w:val="28"/>
        </w:rPr>
        <w:t xml:space="preserve"> </w:t>
      </w:r>
      <w:r w:rsidRPr="006F315D">
        <w:rPr>
          <w:sz w:val="28"/>
          <w:szCs w:val="28"/>
        </w:rPr>
        <w:t>провадиться</w:t>
      </w:r>
      <w:r w:rsidRPr="006F315D">
        <w:rPr>
          <w:spacing w:val="1"/>
          <w:sz w:val="28"/>
          <w:szCs w:val="28"/>
        </w:rPr>
        <w:t xml:space="preserve"> </w:t>
      </w:r>
      <w:r w:rsidRPr="006F315D">
        <w:rPr>
          <w:sz w:val="28"/>
          <w:szCs w:val="28"/>
        </w:rPr>
        <w:t>у</w:t>
      </w:r>
      <w:r w:rsidRPr="006F315D">
        <w:rPr>
          <w:spacing w:val="-8"/>
          <w:sz w:val="28"/>
          <w:szCs w:val="28"/>
        </w:rPr>
        <w:t xml:space="preserve"> </w:t>
      </w:r>
      <w:r w:rsidRPr="006F315D">
        <w:rPr>
          <w:sz w:val="28"/>
          <w:szCs w:val="28"/>
        </w:rPr>
        <w:t>порядку,</w:t>
      </w:r>
      <w:r w:rsidRPr="006F315D">
        <w:rPr>
          <w:spacing w:val="4"/>
          <w:sz w:val="28"/>
          <w:szCs w:val="28"/>
        </w:rPr>
        <w:t xml:space="preserve"> </w:t>
      </w:r>
      <w:r w:rsidRPr="006F315D">
        <w:rPr>
          <w:sz w:val="28"/>
          <w:szCs w:val="28"/>
        </w:rPr>
        <w:t>встановленому</w:t>
      </w:r>
      <w:r w:rsidRPr="006F315D">
        <w:rPr>
          <w:spacing w:val="-8"/>
          <w:sz w:val="28"/>
          <w:szCs w:val="28"/>
        </w:rPr>
        <w:t xml:space="preserve"> </w:t>
      </w:r>
      <w:r w:rsidRPr="006F315D">
        <w:rPr>
          <w:sz w:val="28"/>
          <w:szCs w:val="28"/>
        </w:rPr>
        <w:t>законодавством.</w:t>
      </w:r>
    </w:p>
    <w:p w14:paraId="2F45717B" w14:textId="07F851C2" w:rsidR="00DF15FA" w:rsidRPr="006F315D" w:rsidRDefault="00DF15FA" w:rsidP="006F315D">
      <w:pPr>
        <w:pStyle w:val="a7"/>
        <w:widowControl w:val="0"/>
        <w:tabs>
          <w:tab w:val="left" w:pos="-284"/>
          <w:tab w:val="left" w:pos="567"/>
          <w:tab w:val="left" w:pos="736"/>
          <w:tab w:val="left" w:pos="851"/>
        </w:tabs>
        <w:autoSpaceDE w:val="0"/>
        <w:autoSpaceDN w:val="0"/>
        <w:ind w:left="0"/>
        <w:contextualSpacing w:val="0"/>
        <w:jc w:val="both"/>
        <w:rPr>
          <w:sz w:val="28"/>
          <w:szCs w:val="28"/>
        </w:rPr>
      </w:pPr>
      <w:r w:rsidRPr="006F315D">
        <w:rPr>
          <w:sz w:val="28"/>
          <w:szCs w:val="28"/>
        </w:rPr>
        <w:t>Спори</w:t>
      </w:r>
      <w:r w:rsidRPr="006F315D">
        <w:rPr>
          <w:spacing w:val="-7"/>
          <w:sz w:val="28"/>
          <w:szCs w:val="28"/>
        </w:rPr>
        <w:t xml:space="preserve"> </w:t>
      </w:r>
      <w:r w:rsidRPr="006F315D">
        <w:rPr>
          <w:sz w:val="28"/>
          <w:szCs w:val="28"/>
        </w:rPr>
        <w:t>між</w:t>
      </w:r>
      <w:r w:rsidRPr="006F315D">
        <w:rPr>
          <w:spacing w:val="-2"/>
          <w:sz w:val="28"/>
          <w:szCs w:val="28"/>
        </w:rPr>
        <w:t xml:space="preserve"> </w:t>
      </w:r>
      <w:r w:rsidRPr="006F315D">
        <w:rPr>
          <w:sz w:val="28"/>
          <w:szCs w:val="28"/>
        </w:rPr>
        <w:t>Сторонами</w:t>
      </w:r>
      <w:r w:rsidRPr="006F315D">
        <w:rPr>
          <w:spacing w:val="-7"/>
          <w:sz w:val="28"/>
          <w:szCs w:val="28"/>
        </w:rPr>
        <w:t xml:space="preserve"> </w:t>
      </w:r>
      <w:r w:rsidRPr="006F315D">
        <w:rPr>
          <w:sz w:val="28"/>
          <w:szCs w:val="28"/>
        </w:rPr>
        <w:t>вирішують</w:t>
      </w:r>
      <w:r w:rsidRPr="006F315D">
        <w:rPr>
          <w:spacing w:val="-2"/>
          <w:sz w:val="28"/>
          <w:szCs w:val="28"/>
        </w:rPr>
        <w:t xml:space="preserve"> </w:t>
      </w:r>
      <w:r w:rsidRPr="006F315D">
        <w:rPr>
          <w:sz w:val="28"/>
          <w:szCs w:val="28"/>
        </w:rPr>
        <w:t>в</w:t>
      </w:r>
      <w:r w:rsidRPr="006F315D">
        <w:rPr>
          <w:spacing w:val="-2"/>
          <w:sz w:val="28"/>
          <w:szCs w:val="28"/>
        </w:rPr>
        <w:t xml:space="preserve"> </w:t>
      </w:r>
      <w:r w:rsidRPr="006F315D">
        <w:rPr>
          <w:sz w:val="28"/>
          <w:szCs w:val="28"/>
        </w:rPr>
        <w:t>порядку,</w:t>
      </w:r>
      <w:r w:rsidRPr="006F315D">
        <w:rPr>
          <w:spacing w:val="-1"/>
          <w:sz w:val="28"/>
          <w:szCs w:val="28"/>
        </w:rPr>
        <w:t xml:space="preserve"> </w:t>
      </w:r>
      <w:r w:rsidRPr="006F315D">
        <w:rPr>
          <w:sz w:val="28"/>
          <w:szCs w:val="28"/>
        </w:rPr>
        <w:t>встановленому</w:t>
      </w:r>
      <w:r w:rsidRPr="006F315D">
        <w:rPr>
          <w:spacing w:val="-13"/>
          <w:sz w:val="28"/>
          <w:szCs w:val="28"/>
        </w:rPr>
        <w:t xml:space="preserve"> </w:t>
      </w:r>
      <w:r w:rsidRPr="006F315D">
        <w:rPr>
          <w:sz w:val="28"/>
          <w:szCs w:val="28"/>
        </w:rPr>
        <w:t>законодавством</w:t>
      </w:r>
      <w:r w:rsidRPr="006F315D">
        <w:rPr>
          <w:spacing w:val="-6"/>
          <w:sz w:val="28"/>
          <w:szCs w:val="28"/>
        </w:rPr>
        <w:t xml:space="preserve"> </w:t>
      </w:r>
      <w:r w:rsidRPr="006F315D">
        <w:rPr>
          <w:sz w:val="28"/>
          <w:szCs w:val="28"/>
        </w:rPr>
        <w:t>України.</w:t>
      </w:r>
    </w:p>
    <w:p w14:paraId="77D5F262" w14:textId="77777777" w:rsidR="00684AA4" w:rsidRPr="006F315D" w:rsidRDefault="00684AA4" w:rsidP="006F315D">
      <w:pPr>
        <w:tabs>
          <w:tab w:val="left" w:pos="567"/>
        </w:tabs>
        <w:rPr>
          <w:sz w:val="28"/>
          <w:szCs w:val="28"/>
        </w:rPr>
      </w:pPr>
    </w:p>
    <w:p w14:paraId="4857E76D" w14:textId="08FC6DC2" w:rsidR="00DF15FA" w:rsidRPr="006F315D" w:rsidRDefault="00DF15FA" w:rsidP="006F315D">
      <w:pPr>
        <w:pStyle w:val="3"/>
        <w:keepNext w:val="0"/>
        <w:keepLines w:val="0"/>
        <w:widowControl w:val="0"/>
        <w:tabs>
          <w:tab w:val="left" w:pos="-284"/>
          <w:tab w:val="left" w:pos="567"/>
        </w:tabs>
        <w:autoSpaceDE w:val="0"/>
        <w:autoSpaceDN w:val="0"/>
        <w:spacing w:before="0"/>
        <w:jc w:val="center"/>
        <w:rPr>
          <w:rFonts w:ascii="Times New Roman" w:hAnsi="Times New Roman" w:cs="Times New Roman"/>
          <w:b/>
          <w:color w:val="auto"/>
          <w:sz w:val="28"/>
          <w:szCs w:val="28"/>
        </w:rPr>
      </w:pPr>
      <w:r w:rsidRPr="006F315D">
        <w:rPr>
          <w:rFonts w:ascii="Times New Roman" w:hAnsi="Times New Roman" w:cs="Times New Roman"/>
          <w:b/>
          <w:color w:val="auto"/>
          <w:sz w:val="28"/>
          <w:szCs w:val="28"/>
        </w:rPr>
        <w:t>Зміна умов</w:t>
      </w:r>
      <w:r w:rsidRPr="006F315D">
        <w:rPr>
          <w:rFonts w:ascii="Times New Roman" w:hAnsi="Times New Roman" w:cs="Times New Roman"/>
          <w:b/>
          <w:color w:val="auto"/>
          <w:spacing w:val="-5"/>
          <w:sz w:val="28"/>
          <w:szCs w:val="28"/>
        </w:rPr>
        <w:t xml:space="preserve"> </w:t>
      </w:r>
      <w:r w:rsidRPr="006F315D">
        <w:rPr>
          <w:rFonts w:ascii="Times New Roman" w:hAnsi="Times New Roman" w:cs="Times New Roman"/>
          <w:b/>
          <w:color w:val="auto"/>
          <w:sz w:val="28"/>
          <w:szCs w:val="28"/>
        </w:rPr>
        <w:t>та</w:t>
      </w:r>
      <w:r w:rsidRPr="006F315D">
        <w:rPr>
          <w:rFonts w:ascii="Times New Roman" w:hAnsi="Times New Roman" w:cs="Times New Roman"/>
          <w:b/>
          <w:color w:val="auto"/>
          <w:spacing w:val="-5"/>
          <w:sz w:val="28"/>
          <w:szCs w:val="28"/>
        </w:rPr>
        <w:t xml:space="preserve"> </w:t>
      </w:r>
      <w:r w:rsidRPr="006F315D">
        <w:rPr>
          <w:rFonts w:ascii="Times New Roman" w:hAnsi="Times New Roman" w:cs="Times New Roman"/>
          <w:b/>
          <w:color w:val="auto"/>
          <w:sz w:val="28"/>
          <w:szCs w:val="28"/>
        </w:rPr>
        <w:t>припинення</w:t>
      </w:r>
      <w:r w:rsidRPr="006F315D">
        <w:rPr>
          <w:rFonts w:ascii="Times New Roman" w:hAnsi="Times New Roman" w:cs="Times New Roman"/>
          <w:b/>
          <w:color w:val="auto"/>
          <w:spacing w:val="-4"/>
          <w:sz w:val="28"/>
          <w:szCs w:val="28"/>
        </w:rPr>
        <w:t xml:space="preserve"> </w:t>
      </w:r>
      <w:r w:rsidRPr="006F315D">
        <w:rPr>
          <w:rFonts w:ascii="Times New Roman" w:hAnsi="Times New Roman" w:cs="Times New Roman"/>
          <w:b/>
          <w:color w:val="auto"/>
          <w:sz w:val="28"/>
          <w:szCs w:val="28"/>
        </w:rPr>
        <w:t>Договору</w:t>
      </w:r>
    </w:p>
    <w:p w14:paraId="14D2A423" w14:textId="77777777" w:rsidR="00B545E4" w:rsidRPr="006F315D" w:rsidRDefault="00B545E4" w:rsidP="006F315D">
      <w:pPr>
        <w:tabs>
          <w:tab w:val="left" w:pos="567"/>
        </w:tabs>
        <w:rPr>
          <w:sz w:val="28"/>
          <w:szCs w:val="28"/>
        </w:rPr>
      </w:pPr>
    </w:p>
    <w:p w14:paraId="6F560C33" w14:textId="570B6D0A" w:rsidR="00DF15FA" w:rsidRPr="006F315D" w:rsidRDefault="00DF15FA" w:rsidP="006F315D">
      <w:pPr>
        <w:pStyle w:val="a7"/>
        <w:widowControl w:val="0"/>
        <w:tabs>
          <w:tab w:val="left" w:pos="-284"/>
          <w:tab w:val="left" w:pos="567"/>
        </w:tabs>
        <w:autoSpaceDE w:val="0"/>
        <w:autoSpaceDN w:val="0"/>
        <w:ind w:left="0"/>
        <w:contextualSpacing w:val="0"/>
        <w:jc w:val="both"/>
        <w:rPr>
          <w:sz w:val="28"/>
          <w:szCs w:val="28"/>
        </w:rPr>
      </w:pPr>
      <w:r w:rsidRPr="006F315D">
        <w:rPr>
          <w:sz w:val="28"/>
          <w:szCs w:val="28"/>
        </w:rPr>
        <w:t xml:space="preserve">Зміни та доповнення до цього Договору вносяться лише за угодою </w:t>
      </w:r>
      <w:r w:rsidR="00146FE4" w:rsidRPr="006F315D">
        <w:rPr>
          <w:sz w:val="28"/>
          <w:szCs w:val="28"/>
        </w:rPr>
        <w:t>С</w:t>
      </w:r>
      <w:r w:rsidRPr="006F315D">
        <w:rPr>
          <w:sz w:val="28"/>
          <w:szCs w:val="28"/>
        </w:rPr>
        <w:t>торін і в порядку,</w:t>
      </w:r>
      <w:r w:rsidRPr="006F315D">
        <w:rPr>
          <w:spacing w:val="1"/>
          <w:sz w:val="28"/>
          <w:szCs w:val="28"/>
        </w:rPr>
        <w:t xml:space="preserve"> </w:t>
      </w:r>
      <w:r w:rsidRPr="006F315D">
        <w:rPr>
          <w:sz w:val="28"/>
          <w:szCs w:val="28"/>
        </w:rPr>
        <w:t>визначеному</w:t>
      </w:r>
      <w:r w:rsidRPr="006F315D">
        <w:rPr>
          <w:spacing w:val="1"/>
          <w:sz w:val="28"/>
          <w:szCs w:val="28"/>
        </w:rPr>
        <w:t xml:space="preserve"> </w:t>
      </w:r>
      <w:r w:rsidRPr="006F315D">
        <w:rPr>
          <w:sz w:val="28"/>
          <w:szCs w:val="28"/>
        </w:rPr>
        <w:t>Кодексом</w:t>
      </w:r>
      <w:r w:rsidRPr="006F315D">
        <w:rPr>
          <w:spacing w:val="1"/>
          <w:sz w:val="28"/>
          <w:szCs w:val="28"/>
        </w:rPr>
        <w:t xml:space="preserve"> </w:t>
      </w:r>
      <w:r w:rsidRPr="006F315D">
        <w:rPr>
          <w:sz w:val="28"/>
          <w:szCs w:val="28"/>
        </w:rPr>
        <w:t>законів</w:t>
      </w:r>
      <w:r w:rsidRPr="006F315D">
        <w:rPr>
          <w:spacing w:val="1"/>
          <w:sz w:val="28"/>
          <w:szCs w:val="28"/>
        </w:rPr>
        <w:t xml:space="preserve"> </w:t>
      </w:r>
      <w:r w:rsidRPr="006F315D">
        <w:rPr>
          <w:sz w:val="28"/>
          <w:szCs w:val="28"/>
        </w:rPr>
        <w:t>про</w:t>
      </w:r>
      <w:r w:rsidRPr="006F315D">
        <w:rPr>
          <w:spacing w:val="1"/>
          <w:sz w:val="28"/>
          <w:szCs w:val="28"/>
        </w:rPr>
        <w:t xml:space="preserve"> </w:t>
      </w:r>
      <w:r w:rsidRPr="006F315D">
        <w:rPr>
          <w:sz w:val="28"/>
          <w:szCs w:val="28"/>
        </w:rPr>
        <w:t>працю</w:t>
      </w:r>
      <w:r w:rsidRPr="006F315D">
        <w:rPr>
          <w:spacing w:val="1"/>
          <w:sz w:val="28"/>
          <w:szCs w:val="28"/>
        </w:rPr>
        <w:t xml:space="preserve"> </w:t>
      </w:r>
      <w:r w:rsidRPr="006F315D">
        <w:rPr>
          <w:sz w:val="28"/>
          <w:szCs w:val="28"/>
        </w:rPr>
        <w:t>України.</w:t>
      </w:r>
      <w:r w:rsidRPr="006F315D">
        <w:rPr>
          <w:spacing w:val="1"/>
          <w:sz w:val="28"/>
          <w:szCs w:val="28"/>
        </w:rPr>
        <w:t xml:space="preserve"> </w:t>
      </w:r>
      <w:r w:rsidRPr="006F315D">
        <w:rPr>
          <w:sz w:val="28"/>
          <w:szCs w:val="28"/>
        </w:rPr>
        <w:t>Зміни</w:t>
      </w:r>
      <w:r w:rsidRPr="006F315D">
        <w:rPr>
          <w:spacing w:val="1"/>
          <w:sz w:val="28"/>
          <w:szCs w:val="28"/>
        </w:rPr>
        <w:t xml:space="preserve"> </w:t>
      </w:r>
      <w:r w:rsidRPr="006F315D">
        <w:rPr>
          <w:sz w:val="28"/>
          <w:szCs w:val="28"/>
        </w:rPr>
        <w:t>та</w:t>
      </w:r>
      <w:r w:rsidRPr="006F315D">
        <w:rPr>
          <w:spacing w:val="1"/>
          <w:sz w:val="28"/>
          <w:szCs w:val="28"/>
        </w:rPr>
        <w:t xml:space="preserve"> </w:t>
      </w:r>
      <w:r w:rsidRPr="006F315D">
        <w:rPr>
          <w:sz w:val="28"/>
          <w:szCs w:val="28"/>
        </w:rPr>
        <w:t>доповнення</w:t>
      </w:r>
      <w:r w:rsidRPr="006F315D">
        <w:rPr>
          <w:spacing w:val="1"/>
          <w:sz w:val="28"/>
          <w:szCs w:val="28"/>
        </w:rPr>
        <w:t xml:space="preserve"> </w:t>
      </w:r>
      <w:r w:rsidRPr="006F315D">
        <w:rPr>
          <w:sz w:val="28"/>
          <w:szCs w:val="28"/>
        </w:rPr>
        <w:t>до</w:t>
      </w:r>
      <w:r w:rsidRPr="006F315D">
        <w:rPr>
          <w:spacing w:val="1"/>
          <w:sz w:val="28"/>
          <w:szCs w:val="28"/>
        </w:rPr>
        <w:t xml:space="preserve"> </w:t>
      </w:r>
      <w:r w:rsidRPr="006F315D">
        <w:rPr>
          <w:sz w:val="28"/>
          <w:szCs w:val="28"/>
        </w:rPr>
        <w:t>Договору</w:t>
      </w:r>
      <w:r w:rsidRPr="006F315D">
        <w:rPr>
          <w:spacing w:val="1"/>
          <w:sz w:val="28"/>
          <w:szCs w:val="28"/>
        </w:rPr>
        <w:t xml:space="preserve"> </w:t>
      </w:r>
      <w:r w:rsidRPr="006F315D">
        <w:rPr>
          <w:spacing w:val="-1"/>
          <w:sz w:val="28"/>
          <w:szCs w:val="28"/>
        </w:rPr>
        <w:t>оформлюють</w:t>
      </w:r>
      <w:r w:rsidRPr="006F315D">
        <w:rPr>
          <w:spacing w:val="-16"/>
          <w:sz w:val="28"/>
          <w:szCs w:val="28"/>
        </w:rPr>
        <w:t xml:space="preserve"> </w:t>
      </w:r>
      <w:r w:rsidRPr="006F315D">
        <w:rPr>
          <w:spacing w:val="-1"/>
          <w:sz w:val="28"/>
          <w:szCs w:val="28"/>
        </w:rPr>
        <w:t>письмово</w:t>
      </w:r>
      <w:r w:rsidRPr="006F315D">
        <w:rPr>
          <w:spacing w:val="-13"/>
          <w:sz w:val="28"/>
          <w:szCs w:val="28"/>
        </w:rPr>
        <w:t xml:space="preserve"> </w:t>
      </w:r>
      <w:r w:rsidRPr="006F315D">
        <w:rPr>
          <w:spacing w:val="-1"/>
          <w:sz w:val="28"/>
          <w:szCs w:val="28"/>
        </w:rPr>
        <w:t>шляхом</w:t>
      </w:r>
      <w:r w:rsidRPr="006F315D">
        <w:rPr>
          <w:spacing w:val="-15"/>
          <w:sz w:val="28"/>
          <w:szCs w:val="28"/>
        </w:rPr>
        <w:t xml:space="preserve"> </w:t>
      </w:r>
      <w:r w:rsidRPr="006F315D">
        <w:rPr>
          <w:spacing w:val="-1"/>
          <w:sz w:val="28"/>
          <w:szCs w:val="28"/>
        </w:rPr>
        <w:t>підписання</w:t>
      </w:r>
      <w:r w:rsidRPr="006F315D">
        <w:rPr>
          <w:spacing w:val="-12"/>
          <w:sz w:val="28"/>
          <w:szCs w:val="28"/>
        </w:rPr>
        <w:t xml:space="preserve"> </w:t>
      </w:r>
      <w:r w:rsidR="00146FE4" w:rsidRPr="006F315D">
        <w:rPr>
          <w:spacing w:val="-1"/>
          <w:sz w:val="28"/>
          <w:szCs w:val="28"/>
        </w:rPr>
        <w:t>С</w:t>
      </w:r>
      <w:r w:rsidRPr="006F315D">
        <w:rPr>
          <w:spacing w:val="-1"/>
          <w:sz w:val="28"/>
          <w:szCs w:val="28"/>
        </w:rPr>
        <w:t>торонами</w:t>
      </w:r>
      <w:r w:rsidRPr="006F315D">
        <w:rPr>
          <w:spacing w:val="-11"/>
          <w:sz w:val="28"/>
          <w:szCs w:val="28"/>
        </w:rPr>
        <w:t xml:space="preserve"> </w:t>
      </w:r>
      <w:r w:rsidRPr="006F315D">
        <w:rPr>
          <w:spacing w:val="-1"/>
          <w:sz w:val="28"/>
          <w:szCs w:val="28"/>
        </w:rPr>
        <w:t>додатків</w:t>
      </w:r>
      <w:r w:rsidRPr="006F315D">
        <w:rPr>
          <w:spacing w:val="-11"/>
          <w:sz w:val="28"/>
          <w:szCs w:val="28"/>
        </w:rPr>
        <w:t xml:space="preserve"> </w:t>
      </w:r>
      <w:r w:rsidRPr="006F315D">
        <w:rPr>
          <w:spacing w:val="-1"/>
          <w:sz w:val="28"/>
          <w:szCs w:val="28"/>
        </w:rPr>
        <w:t>до</w:t>
      </w:r>
      <w:r w:rsidRPr="006F315D">
        <w:rPr>
          <w:spacing w:val="-7"/>
          <w:sz w:val="28"/>
          <w:szCs w:val="28"/>
        </w:rPr>
        <w:t xml:space="preserve"> </w:t>
      </w:r>
      <w:r w:rsidRPr="006F315D">
        <w:rPr>
          <w:spacing w:val="-1"/>
          <w:sz w:val="28"/>
          <w:szCs w:val="28"/>
        </w:rPr>
        <w:t>Договору</w:t>
      </w:r>
      <w:r w:rsidRPr="006F315D">
        <w:rPr>
          <w:spacing w:val="-22"/>
          <w:sz w:val="28"/>
          <w:szCs w:val="28"/>
        </w:rPr>
        <w:t xml:space="preserve"> </w:t>
      </w:r>
      <w:r w:rsidRPr="006F315D">
        <w:rPr>
          <w:sz w:val="28"/>
          <w:szCs w:val="28"/>
        </w:rPr>
        <w:t>або</w:t>
      </w:r>
      <w:r w:rsidRPr="006F315D">
        <w:rPr>
          <w:spacing w:val="-7"/>
          <w:sz w:val="28"/>
          <w:szCs w:val="28"/>
        </w:rPr>
        <w:t xml:space="preserve"> </w:t>
      </w:r>
      <w:r w:rsidRPr="006F315D">
        <w:rPr>
          <w:sz w:val="28"/>
          <w:szCs w:val="28"/>
        </w:rPr>
        <w:t>додаткових</w:t>
      </w:r>
      <w:r w:rsidRPr="006F315D">
        <w:rPr>
          <w:spacing w:val="-17"/>
          <w:sz w:val="28"/>
          <w:szCs w:val="28"/>
        </w:rPr>
        <w:t xml:space="preserve"> </w:t>
      </w:r>
      <w:r w:rsidRPr="006F315D">
        <w:rPr>
          <w:sz w:val="28"/>
          <w:szCs w:val="28"/>
        </w:rPr>
        <w:t>угод.</w:t>
      </w:r>
    </w:p>
    <w:p w14:paraId="531EE4EE" w14:textId="6C62EFFF" w:rsidR="00146FE4" w:rsidRPr="006F315D" w:rsidRDefault="00146FE4" w:rsidP="006F315D">
      <w:pPr>
        <w:pStyle w:val="a7"/>
        <w:widowControl w:val="0"/>
        <w:tabs>
          <w:tab w:val="left" w:pos="-142"/>
          <w:tab w:val="left" w:pos="567"/>
        </w:tabs>
        <w:autoSpaceDE w:val="0"/>
        <w:autoSpaceDN w:val="0"/>
        <w:ind w:left="0"/>
        <w:contextualSpacing w:val="0"/>
        <w:jc w:val="both"/>
        <w:rPr>
          <w:sz w:val="28"/>
          <w:szCs w:val="28"/>
        </w:rPr>
      </w:pPr>
      <w:r w:rsidRPr="006F315D">
        <w:rPr>
          <w:sz w:val="28"/>
          <w:szCs w:val="28"/>
        </w:rPr>
        <w:t>Цей Договір може бути</w:t>
      </w:r>
      <w:r w:rsidRPr="006F315D">
        <w:rPr>
          <w:spacing w:val="1"/>
          <w:sz w:val="28"/>
          <w:szCs w:val="28"/>
        </w:rPr>
        <w:t xml:space="preserve"> </w:t>
      </w:r>
      <w:r w:rsidRPr="006F315D">
        <w:rPr>
          <w:sz w:val="28"/>
          <w:szCs w:val="28"/>
        </w:rPr>
        <w:t>припинено за</w:t>
      </w:r>
      <w:r w:rsidRPr="006F315D">
        <w:rPr>
          <w:spacing w:val="1"/>
          <w:sz w:val="28"/>
          <w:szCs w:val="28"/>
        </w:rPr>
        <w:t xml:space="preserve"> </w:t>
      </w:r>
      <w:r w:rsidRPr="006F315D">
        <w:rPr>
          <w:sz w:val="28"/>
          <w:szCs w:val="28"/>
        </w:rPr>
        <w:t>ініціативою будь-якої із</w:t>
      </w:r>
      <w:r w:rsidRPr="006F315D">
        <w:rPr>
          <w:spacing w:val="1"/>
          <w:sz w:val="28"/>
          <w:szCs w:val="28"/>
        </w:rPr>
        <w:t xml:space="preserve"> </w:t>
      </w:r>
      <w:r w:rsidRPr="006F315D">
        <w:rPr>
          <w:sz w:val="28"/>
          <w:szCs w:val="28"/>
        </w:rPr>
        <w:t>Сторін</w:t>
      </w:r>
      <w:r w:rsidRPr="006F315D">
        <w:rPr>
          <w:spacing w:val="1"/>
          <w:sz w:val="28"/>
          <w:szCs w:val="28"/>
        </w:rPr>
        <w:t xml:space="preserve"> </w:t>
      </w:r>
      <w:r w:rsidRPr="006F315D">
        <w:rPr>
          <w:sz w:val="28"/>
          <w:szCs w:val="28"/>
        </w:rPr>
        <w:t>у порядку та на</w:t>
      </w:r>
      <w:r w:rsidRPr="006F315D">
        <w:rPr>
          <w:spacing w:val="1"/>
          <w:sz w:val="28"/>
          <w:szCs w:val="28"/>
        </w:rPr>
        <w:t xml:space="preserve"> </w:t>
      </w:r>
      <w:r w:rsidRPr="006F315D">
        <w:rPr>
          <w:sz w:val="28"/>
          <w:szCs w:val="28"/>
        </w:rPr>
        <w:t>підставах,</w:t>
      </w:r>
      <w:r w:rsidRPr="006F315D">
        <w:rPr>
          <w:spacing w:val="3"/>
          <w:sz w:val="28"/>
          <w:szCs w:val="28"/>
        </w:rPr>
        <w:t xml:space="preserve"> </w:t>
      </w:r>
      <w:r w:rsidRPr="006F315D">
        <w:rPr>
          <w:sz w:val="28"/>
          <w:szCs w:val="28"/>
        </w:rPr>
        <w:t>визначених</w:t>
      </w:r>
      <w:r w:rsidRPr="006F315D">
        <w:rPr>
          <w:spacing w:val="-4"/>
          <w:sz w:val="28"/>
          <w:szCs w:val="28"/>
        </w:rPr>
        <w:t xml:space="preserve"> </w:t>
      </w:r>
      <w:r w:rsidRPr="006F315D">
        <w:rPr>
          <w:sz w:val="28"/>
          <w:szCs w:val="28"/>
        </w:rPr>
        <w:t>Кодексом</w:t>
      </w:r>
      <w:r w:rsidRPr="006F315D">
        <w:rPr>
          <w:spacing w:val="-1"/>
          <w:sz w:val="28"/>
          <w:szCs w:val="28"/>
        </w:rPr>
        <w:t xml:space="preserve"> </w:t>
      </w:r>
      <w:r w:rsidRPr="006F315D">
        <w:rPr>
          <w:sz w:val="28"/>
          <w:szCs w:val="28"/>
        </w:rPr>
        <w:t>законів</w:t>
      </w:r>
      <w:r w:rsidRPr="006F315D">
        <w:rPr>
          <w:spacing w:val="2"/>
          <w:sz w:val="28"/>
          <w:szCs w:val="28"/>
        </w:rPr>
        <w:t xml:space="preserve"> </w:t>
      </w:r>
      <w:r w:rsidRPr="006F315D">
        <w:rPr>
          <w:sz w:val="28"/>
          <w:szCs w:val="28"/>
        </w:rPr>
        <w:t>про</w:t>
      </w:r>
      <w:r w:rsidRPr="006F315D">
        <w:rPr>
          <w:spacing w:val="1"/>
          <w:sz w:val="28"/>
          <w:szCs w:val="28"/>
        </w:rPr>
        <w:t xml:space="preserve"> </w:t>
      </w:r>
      <w:r w:rsidRPr="006F315D">
        <w:rPr>
          <w:sz w:val="28"/>
          <w:szCs w:val="28"/>
        </w:rPr>
        <w:t>працю України.</w:t>
      </w:r>
    </w:p>
    <w:p w14:paraId="5C4CFD93" w14:textId="2A9E01E6" w:rsidR="005712EF" w:rsidRPr="006F315D" w:rsidRDefault="00BB777A" w:rsidP="006F315D">
      <w:pPr>
        <w:pStyle w:val="a7"/>
        <w:widowControl w:val="0"/>
        <w:tabs>
          <w:tab w:val="left" w:pos="-142"/>
          <w:tab w:val="left" w:pos="567"/>
        </w:tabs>
        <w:autoSpaceDE w:val="0"/>
        <w:autoSpaceDN w:val="0"/>
        <w:ind w:left="0"/>
        <w:contextualSpacing w:val="0"/>
        <w:jc w:val="both"/>
        <w:rPr>
          <w:sz w:val="28"/>
          <w:szCs w:val="28"/>
        </w:rPr>
      </w:pPr>
      <w:r w:rsidRPr="006F315D">
        <w:rPr>
          <w:sz w:val="28"/>
          <w:szCs w:val="28"/>
        </w:rPr>
        <w:t xml:space="preserve">Роботодавець має право достроково розірвати цей </w:t>
      </w:r>
      <w:r w:rsidR="00DF1D34" w:rsidRPr="006F315D">
        <w:rPr>
          <w:sz w:val="28"/>
          <w:szCs w:val="28"/>
        </w:rPr>
        <w:t>Договір</w:t>
      </w:r>
      <w:r w:rsidRPr="006F315D">
        <w:rPr>
          <w:sz w:val="28"/>
          <w:szCs w:val="28"/>
        </w:rPr>
        <w:t xml:space="preserve"> та звільнити Працівника у випадку невиконання та/або неналежного виконання Працівником умови/умов цього Договору.</w:t>
      </w:r>
      <w:r w:rsidR="005712EF" w:rsidRPr="006F315D">
        <w:rPr>
          <w:sz w:val="28"/>
          <w:szCs w:val="28"/>
        </w:rPr>
        <w:t xml:space="preserve"> </w:t>
      </w:r>
    </w:p>
    <w:p w14:paraId="29C87123" w14:textId="0ABB9C90" w:rsidR="00B61D9E" w:rsidRPr="006F315D" w:rsidRDefault="005712EF" w:rsidP="006F315D">
      <w:pPr>
        <w:pStyle w:val="a7"/>
        <w:widowControl w:val="0"/>
        <w:tabs>
          <w:tab w:val="left" w:pos="-142"/>
          <w:tab w:val="left" w:pos="567"/>
        </w:tabs>
        <w:autoSpaceDE w:val="0"/>
        <w:autoSpaceDN w:val="0"/>
        <w:ind w:left="0"/>
        <w:contextualSpacing w:val="0"/>
        <w:jc w:val="both"/>
        <w:rPr>
          <w:sz w:val="28"/>
          <w:szCs w:val="28"/>
        </w:rPr>
      </w:pPr>
      <w:r w:rsidRPr="006F315D">
        <w:rPr>
          <w:color w:val="000000"/>
          <w:sz w:val="28"/>
          <w:szCs w:val="28"/>
        </w:rPr>
        <w:lastRenderedPageBreak/>
        <w:t xml:space="preserve">При достроковому розірванні Договору у разі невиконання або неналежного виконання Сторонами зобов’язань, передбачених </w:t>
      </w:r>
      <w:r w:rsidR="004D17B2" w:rsidRPr="006F315D">
        <w:rPr>
          <w:color w:val="000000"/>
          <w:sz w:val="28"/>
          <w:szCs w:val="28"/>
        </w:rPr>
        <w:t>Договором</w:t>
      </w:r>
      <w:r w:rsidRPr="006F315D">
        <w:rPr>
          <w:color w:val="000000"/>
          <w:sz w:val="28"/>
          <w:szCs w:val="28"/>
        </w:rPr>
        <w:t>, він розривається з попередженням відповідної сторони за 14 (чотирнадцять) календарних днів.</w:t>
      </w:r>
    </w:p>
    <w:p w14:paraId="03879074" w14:textId="5A720924" w:rsidR="005E67F2" w:rsidRPr="006F315D" w:rsidRDefault="005E67F2" w:rsidP="006F315D">
      <w:pPr>
        <w:tabs>
          <w:tab w:val="left" w:pos="-142"/>
          <w:tab w:val="left" w:pos="567"/>
        </w:tabs>
        <w:jc w:val="both"/>
        <w:rPr>
          <w:sz w:val="28"/>
          <w:szCs w:val="28"/>
        </w:rPr>
      </w:pPr>
      <w:r w:rsidRPr="006F315D">
        <w:rPr>
          <w:sz w:val="28"/>
          <w:szCs w:val="28"/>
        </w:rPr>
        <w:t xml:space="preserve">Цей </w:t>
      </w:r>
      <w:r w:rsidR="005712EF" w:rsidRPr="006F315D">
        <w:rPr>
          <w:sz w:val="28"/>
          <w:szCs w:val="28"/>
        </w:rPr>
        <w:t>Договір</w:t>
      </w:r>
      <w:r w:rsidRPr="006F315D">
        <w:rPr>
          <w:sz w:val="28"/>
          <w:szCs w:val="28"/>
        </w:rPr>
        <w:t xml:space="preserve"> припиняється:</w:t>
      </w:r>
    </w:p>
    <w:p w14:paraId="02BD5476" w14:textId="1718670B" w:rsidR="005E67F2" w:rsidRPr="006F315D" w:rsidRDefault="005E67F2" w:rsidP="006F315D">
      <w:pPr>
        <w:pStyle w:val="a7"/>
        <w:numPr>
          <w:ilvl w:val="0"/>
          <w:numId w:val="30"/>
        </w:numPr>
        <w:tabs>
          <w:tab w:val="left" w:pos="-142"/>
          <w:tab w:val="left" w:pos="567"/>
        </w:tabs>
        <w:ind w:left="0" w:firstLine="0"/>
        <w:jc w:val="both"/>
        <w:rPr>
          <w:sz w:val="28"/>
          <w:szCs w:val="28"/>
        </w:rPr>
      </w:pPr>
      <w:r w:rsidRPr="006F315D">
        <w:rPr>
          <w:sz w:val="28"/>
          <w:szCs w:val="28"/>
        </w:rPr>
        <w:t xml:space="preserve">після закінчення строку дії </w:t>
      </w:r>
      <w:r w:rsidR="005712EF" w:rsidRPr="006F315D">
        <w:rPr>
          <w:sz w:val="28"/>
          <w:szCs w:val="28"/>
        </w:rPr>
        <w:t>Договор</w:t>
      </w:r>
      <w:r w:rsidRPr="006F315D">
        <w:rPr>
          <w:sz w:val="28"/>
          <w:szCs w:val="28"/>
        </w:rPr>
        <w:t>у;</w:t>
      </w:r>
    </w:p>
    <w:p w14:paraId="345DEDB0" w14:textId="1E35BD48" w:rsidR="005E67F2" w:rsidRPr="006F315D" w:rsidRDefault="005E67F2" w:rsidP="006F315D">
      <w:pPr>
        <w:pStyle w:val="a7"/>
        <w:numPr>
          <w:ilvl w:val="0"/>
          <w:numId w:val="30"/>
        </w:numPr>
        <w:tabs>
          <w:tab w:val="left" w:pos="-142"/>
          <w:tab w:val="left" w:pos="567"/>
        </w:tabs>
        <w:ind w:left="0" w:firstLine="0"/>
        <w:jc w:val="both"/>
        <w:rPr>
          <w:sz w:val="28"/>
          <w:szCs w:val="28"/>
        </w:rPr>
      </w:pPr>
      <w:r w:rsidRPr="006F315D">
        <w:rPr>
          <w:sz w:val="28"/>
          <w:szCs w:val="28"/>
        </w:rPr>
        <w:t>за угодою Сторін;</w:t>
      </w:r>
    </w:p>
    <w:p w14:paraId="127442F9" w14:textId="0EAB340C" w:rsidR="005E67F2" w:rsidRPr="006F315D" w:rsidRDefault="005E67F2" w:rsidP="006F315D">
      <w:pPr>
        <w:pStyle w:val="a7"/>
        <w:numPr>
          <w:ilvl w:val="0"/>
          <w:numId w:val="30"/>
        </w:numPr>
        <w:tabs>
          <w:tab w:val="left" w:pos="-142"/>
          <w:tab w:val="left" w:pos="567"/>
        </w:tabs>
        <w:ind w:left="0" w:firstLine="0"/>
        <w:jc w:val="both"/>
        <w:rPr>
          <w:sz w:val="28"/>
          <w:szCs w:val="28"/>
        </w:rPr>
      </w:pPr>
      <w:r w:rsidRPr="006F315D">
        <w:rPr>
          <w:sz w:val="28"/>
          <w:szCs w:val="28"/>
        </w:rPr>
        <w:t xml:space="preserve">з ініціативи Роботодавця до закінчення строку дії </w:t>
      </w:r>
      <w:r w:rsidR="005712EF" w:rsidRPr="006F315D">
        <w:rPr>
          <w:sz w:val="28"/>
          <w:szCs w:val="28"/>
        </w:rPr>
        <w:t>Догов</w:t>
      </w:r>
      <w:r w:rsidR="004D17B2" w:rsidRPr="006F315D">
        <w:rPr>
          <w:sz w:val="28"/>
          <w:szCs w:val="28"/>
        </w:rPr>
        <w:t>о</w:t>
      </w:r>
      <w:r w:rsidR="005712EF" w:rsidRPr="006F315D">
        <w:rPr>
          <w:sz w:val="28"/>
          <w:szCs w:val="28"/>
        </w:rPr>
        <w:t>р</w:t>
      </w:r>
      <w:r w:rsidRPr="006F315D">
        <w:rPr>
          <w:sz w:val="28"/>
          <w:szCs w:val="28"/>
        </w:rPr>
        <w:t xml:space="preserve">у у випадках, передбачених законодавством України (статтями 40, 41 КЗпП України) та цим </w:t>
      </w:r>
      <w:r w:rsidR="005712EF" w:rsidRPr="006F315D">
        <w:rPr>
          <w:sz w:val="28"/>
          <w:szCs w:val="28"/>
        </w:rPr>
        <w:t>Догов</w:t>
      </w:r>
      <w:r w:rsidR="004D17B2" w:rsidRPr="006F315D">
        <w:rPr>
          <w:sz w:val="28"/>
          <w:szCs w:val="28"/>
        </w:rPr>
        <w:t>о</w:t>
      </w:r>
      <w:r w:rsidR="005712EF" w:rsidRPr="006F315D">
        <w:rPr>
          <w:sz w:val="28"/>
          <w:szCs w:val="28"/>
        </w:rPr>
        <w:t>р</w:t>
      </w:r>
      <w:r w:rsidRPr="006F315D">
        <w:rPr>
          <w:sz w:val="28"/>
          <w:szCs w:val="28"/>
        </w:rPr>
        <w:t>ом;</w:t>
      </w:r>
    </w:p>
    <w:p w14:paraId="113A0042" w14:textId="58F86F5F" w:rsidR="005E67F2" w:rsidRPr="006F315D" w:rsidRDefault="005E67F2" w:rsidP="006F315D">
      <w:pPr>
        <w:pStyle w:val="a7"/>
        <w:numPr>
          <w:ilvl w:val="0"/>
          <w:numId w:val="30"/>
        </w:numPr>
        <w:tabs>
          <w:tab w:val="left" w:pos="-142"/>
          <w:tab w:val="left" w:pos="567"/>
        </w:tabs>
        <w:ind w:left="0" w:firstLine="0"/>
        <w:jc w:val="both"/>
        <w:rPr>
          <w:sz w:val="28"/>
          <w:szCs w:val="28"/>
        </w:rPr>
      </w:pPr>
      <w:r w:rsidRPr="006F315D">
        <w:rPr>
          <w:sz w:val="28"/>
          <w:szCs w:val="28"/>
        </w:rPr>
        <w:t xml:space="preserve">з ініціативи Працівника до закінчення строку  дії </w:t>
      </w:r>
      <w:r w:rsidR="005712EF" w:rsidRPr="006F315D">
        <w:rPr>
          <w:sz w:val="28"/>
          <w:szCs w:val="28"/>
        </w:rPr>
        <w:t>Догов</w:t>
      </w:r>
      <w:r w:rsidR="004D17B2" w:rsidRPr="006F315D">
        <w:rPr>
          <w:sz w:val="28"/>
          <w:szCs w:val="28"/>
        </w:rPr>
        <w:t>о</w:t>
      </w:r>
      <w:r w:rsidR="005712EF" w:rsidRPr="006F315D">
        <w:rPr>
          <w:sz w:val="28"/>
          <w:szCs w:val="28"/>
        </w:rPr>
        <w:t>р</w:t>
      </w:r>
      <w:r w:rsidRPr="006F315D">
        <w:rPr>
          <w:sz w:val="28"/>
          <w:szCs w:val="28"/>
        </w:rPr>
        <w:t xml:space="preserve">у у випадках, передбачених законодавством України (статтею 39 КЗпП України) та цим </w:t>
      </w:r>
      <w:r w:rsidR="005712EF" w:rsidRPr="006F315D">
        <w:rPr>
          <w:sz w:val="28"/>
          <w:szCs w:val="28"/>
        </w:rPr>
        <w:t>Догов</w:t>
      </w:r>
      <w:r w:rsidR="004D17B2" w:rsidRPr="006F315D">
        <w:rPr>
          <w:sz w:val="28"/>
          <w:szCs w:val="28"/>
        </w:rPr>
        <w:t>о</w:t>
      </w:r>
      <w:r w:rsidR="005712EF" w:rsidRPr="006F315D">
        <w:rPr>
          <w:sz w:val="28"/>
          <w:szCs w:val="28"/>
        </w:rPr>
        <w:t>р</w:t>
      </w:r>
      <w:r w:rsidRPr="006F315D">
        <w:rPr>
          <w:sz w:val="28"/>
          <w:szCs w:val="28"/>
        </w:rPr>
        <w:t>ом;</w:t>
      </w:r>
    </w:p>
    <w:p w14:paraId="7928A77C" w14:textId="4DD5867F" w:rsidR="005E67F2" w:rsidRPr="006F315D" w:rsidRDefault="005E67F2" w:rsidP="006F315D">
      <w:pPr>
        <w:pStyle w:val="a7"/>
        <w:numPr>
          <w:ilvl w:val="0"/>
          <w:numId w:val="30"/>
        </w:numPr>
        <w:tabs>
          <w:tab w:val="left" w:pos="-142"/>
          <w:tab w:val="left" w:pos="567"/>
        </w:tabs>
        <w:ind w:left="0" w:firstLine="0"/>
        <w:jc w:val="both"/>
        <w:rPr>
          <w:sz w:val="28"/>
          <w:szCs w:val="28"/>
        </w:rPr>
      </w:pPr>
      <w:r w:rsidRPr="006F315D">
        <w:rPr>
          <w:sz w:val="28"/>
          <w:szCs w:val="28"/>
        </w:rPr>
        <w:t>з інших підстав, передбачених чинним законодавством  України.</w:t>
      </w:r>
    </w:p>
    <w:p w14:paraId="27AE3323" w14:textId="63D59932" w:rsidR="005E67F2" w:rsidRPr="006F315D" w:rsidRDefault="005E67F2" w:rsidP="006F315D">
      <w:pPr>
        <w:tabs>
          <w:tab w:val="left" w:pos="-142"/>
          <w:tab w:val="left" w:pos="567"/>
        </w:tabs>
        <w:jc w:val="both"/>
        <w:rPr>
          <w:sz w:val="28"/>
          <w:szCs w:val="28"/>
        </w:rPr>
      </w:pPr>
      <w:r w:rsidRPr="006F315D">
        <w:rPr>
          <w:sz w:val="28"/>
          <w:szCs w:val="28"/>
        </w:rPr>
        <w:t xml:space="preserve">При розірванні </w:t>
      </w:r>
      <w:r w:rsidR="005712EF" w:rsidRPr="006F315D">
        <w:rPr>
          <w:sz w:val="28"/>
          <w:szCs w:val="28"/>
        </w:rPr>
        <w:t>Догов</w:t>
      </w:r>
      <w:r w:rsidR="004D17B2" w:rsidRPr="006F315D">
        <w:rPr>
          <w:sz w:val="28"/>
          <w:szCs w:val="28"/>
        </w:rPr>
        <w:t>о</w:t>
      </w:r>
      <w:r w:rsidR="005712EF" w:rsidRPr="006F315D">
        <w:rPr>
          <w:sz w:val="28"/>
          <w:szCs w:val="28"/>
        </w:rPr>
        <w:t>р</w:t>
      </w:r>
      <w:r w:rsidRPr="006F315D">
        <w:rPr>
          <w:sz w:val="28"/>
          <w:szCs w:val="28"/>
        </w:rPr>
        <w:t xml:space="preserve">у з підстав, не передбачених чинним законодавством України, звільнення провадиться за пунктом 8 статті 36 КЗпП України. </w:t>
      </w:r>
    </w:p>
    <w:p w14:paraId="257AB696" w14:textId="1462FB51" w:rsidR="005E67F2" w:rsidRPr="006F315D" w:rsidRDefault="005E67F2" w:rsidP="006F315D">
      <w:pPr>
        <w:pStyle w:val="a7"/>
        <w:widowControl w:val="0"/>
        <w:tabs>
          <w:tab w:val="left" w:pos="-142"/>
          <w:tab w:val="left" w:pos="567"/>
        </w:tabs>
        <w:autoSpaceDE w:val="0"/>
        <w:autoSpaceDN w:val="0"/>
        <w:ind w:left="0"/>
        <w:contextualSpacing w:val="0"/>
        <w:jc w:val="both"/>
        <w:rPr>
          <w:sz w:val="28"/>
          <w:szCs w:val="28"/>
        </w:rPr>
      </w:pPr>
      <w:r w:rsidRPr="006F315D">
        <w:rPr>
          <w:sz w:val="28"/>
          <w:szCs w:val="28"/>
        </w:rPr>
        <w:t xml:space="preserve">Кожна Сторона має право розірвати цей Договір в односторонньому порядку, повідомивши про це іншу Сторону за 7 (сім) календарних днів шляхом направлення відповідного письмового повідомлення. Датою розірвання цього </w:t>
      </w:r>
      <w:r w:rsidR="00773061" w:rsidRPr="006F315D">
        <w:rPr>
          <w:sz w:val="28"/>
          <w:szCs w:val="28"/>
        </w:rPr>
        <w:t>договору</w:t>
      </w:r>
      <w:r w:rsidRPr="006F315D">
        <w:rPr>
          <w:sz w:val="28"/>
          <w:szCs w:val="28"/>
        </w:rPr>
        <w:t xml:space="preserve"> вважається останній день поточного місяця, в якому отримано повідомлення.</w:t>
      </w:r>
    </w:p>
    <w:sectPr w:rsidR="005E67F2" w:rsidRPr="006F315D" w:rsidSect="00684AA4">
      <w:footerReference w:type="default" r:id="rId8"/>
      <w:type w:val="continuous"/>
      <w:pgSz w:w="11906" w:h="16838"/>
      <w:pgMar w:top="851" w:right="567"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56D20" w14:textId="77777777" w:rsidR="00275590" w:rsidRDefault="00275590" w:rsidP="002E68A4">
      <w:r>
        <w:separator/>
      </w:r>
    </w:p>
  </w:endnote>
  <w:endnote w:type="continuationSeparator" w:id="0">
    <w:p w14:paraId="27350148" w14:textId="77777777" w:rsidR="00275590" w:rsidRDefault="00275590" w:rsidP="002E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ntiqua">
    <w:altName w:val="Microsoft YaHei"/>
    <w:charset w:val="00"/>
    <w:family w:val="swiss"/>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49941356"/>
      <w:docPartObj>
        <w:docPartGallery w:val="Page Numbers (Bottom of Page)"/>
        <w:docPartUnique/>
      </w:docPartObj>
    </w:sdtPr>
    <w:sdtEndPr/>
    <w:sdtContent>
      <w:p w14:paraId="349D4A1C" w14:textId="1DC5D3A7" w:rsidR="002E68A4" w:rsidRPr="002E68A4" w:rsidRDefault="002E68A4">
        <w:pPr>
          <w:pStyle w:val="af1"/>
          <w:jc w:val="right"/>
          <w:rPr>
            <w:sz w:val="20"/>
          </w:rPr>
        </w:pPr>
        <w:r w:rsidRPr="002E68A4">
          <w:rPr>
            <w:sz w:val="20"/>
          </w:rPr>
          <w:fldChar w:fldCharType="begin"/>
        </w:r>
        <w:r w:rsidRPr="002E68A4">
          <w:rPr>
            <w:sz w:val="20"/>
          </w:rPr>
          <w:instrText>PAGE   \* MERGEFORMAT</w:instrText>
        </w:r>
        <w:r w:rsidRPr="002E68A4">
          <w:rPr>
            <w:sz w:val="20"/>
          </w:rPr>
          <w:fldChar w:fldCharType="separate"/>
        </w:r>
        <w:r w:rsidR="00F065B4" w:rsidRPr="00F065B4">
          <w:rPr>
            <w:noProof/>
            <w:sz w:val="20"/>
            <w:lang w:val="ru-RU"/>
          </w:rPr>
          <w:t>5</w:t>
        </w:r>
        <w:r w:rsidRPr="002E68A4">
          <w:rPr>
            <w:sz w:val="20"/>
          </w:rPr>
          <w:fldChar w:fldCharType="end"/>
        </w:r>
      </w:p>
    </w:sdtContent>
  </w:sdt>
  <w:p w14:paraId="14F233F0" w14:textId="77777777" w:rsidR="002E68A4" w:rsidRPr="002E68A4" w:rsidRDefault="002E68A4">
    <w:pPr>
      <w:pStyle w:val="af1"/>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2A135" w14:textId="77777777" w:rsidR="00275590" w:rsidRDefault="00275590" w:rsidP="002E68A4">
      <w:r>
        <w:separator/>
      </w:r>
    </w:p>
  </w:footnote>
  <w:footnote w:type="continuationSeparator" w:id="0">
    <w:p w14:paraId="72C8F6EA" w14:textId="77777777" w:rsidR="00275590" w:rsidRDefault="00275590" w:rsidP="002E6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2383"/>
    <w:multiLevelType w:val="hybridMultilevel"/>
    <w:tmpl w:val="2E70D5BE"/>
    <w:lvl w:ilvl="0" w:tplc="54AEFE32">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657ED2"/>
    <w:multiLevelType w:val="hybridMultilevel"/>
    <w:tmpl w:val="2C425AB4"/>
    <w:lvl w:ilvl="0" w:tplc="54AEFE32">
      <w:start w:val="1"/>
      <w:numFmt w:val="bullet"/>
      <w:lvlText w:val=""/>
      <w:lvlJc w:val="left"/>
      <w:pPr>
        <w:ind w:left="578" w:hanging="360"/>
      </w:pPr>
      <w:rPr>
        <w:rFonts w:ascii="Symbol" w:hAnsi="Symbol" w:hint="default"/>
      </w:rPr>
    </w:lvl>
    <w:lvl w:ilvl="1" w:tplc="A078A254">
      <w:numFmt w:val="bullet"/>
      <w:lvlText w:val="-"/>
      <w:lvlJc w:val="left"/>
      <w:pPr>
        <w:ind w:left="1643" w:hanging="705"/>
      </w:pPr>
      <w:rPr>
        <w:rFonts w:ascii="Times New Roman" w:eastAsia="Times New Roman" w:hAnsi="Times New Roman" w:cs="Times New Roman"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2" w15:restartNumberingAfterBreak="0">
    <w:nsid w:val="11F76E96"/>
    <w:multiLevelType w:val="hybridMultilevel"/>
    <w:tmpl w:val="96442896"/>
    <w:lvl w:ilvl="0" w:tplc="54AEFE3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DFC7406"/>
    <w:multiLevelType w:val="multilevel"/>
    <w:tmpl w:val="BED8026A"/>
    <w:lvl w:ilvl="0">
      <w:start w:val="3"/>
      <w:numFmt w:val="decimal"/>
      <w:lvlText w:val="%1."/>
      <w:lvlJc w:val="left"/>
      <w:pPr>
        <w:ind w:left="675" w:hanging="675"/>
      </w:pPr>
      <w:rPr>
        <w:rFonts w:hint="default"/>
      </w:rPr>
    </w:lvl>
    <w:lvl w:ilvl="1">
      <w:start w:val="4"/>
      <w:numFmt w:val="decimal"/>
      <w:lvlText w:val="%1.%2."/>
      <w:lvlJc w:val="left"/>
      <w:pPr>
        <w:ind w:left="862" w:hanging="720"/>
      </w:pPr>
      <w:rPr>
        <w:rFonts w:hint="default"/>
      </w:rPr>
    </w:lvl>
    <w:lvl w:ilvl="2">
      <w:start w:val="1"/>
      <w:numFmt w:val="bullet"/>
      <w:lvlText w:val=""/>
      <w:lvlJc w:val="left"/>
      <w:pPr>
        <w:ind w:left="1004" w:hanging="720"/>
      </w:pPr>
      <w:rPr>
        <w:rFonts w:ascii="Symbol" w:hAnsi="Symbol"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 w15:restartNumberingAfterBreak="0">
    <w:nsid w:val="1ECC33BE"/>
    <w:multiLevelType w:val="multilevel"/>
    <w:tmpl w:val="7E6EE80C"/>
    <w:lvl w:ilvl="0">
      <w:start w:val="3"/>
      <w:numFmt w:val="decimal"/>
      <w:lvlText w:val="%1."/>
      <w:lvlJc w:val="left"/>
      <w:pPr>
        <w:ind w:left="675" w:hanging="675"/>
      </w:pPr>
      <w:rPr>
        <w:rFonts w:hint="default"/>
      </w:rPr>
    </w:lvl>
    <w:lvl w:ilvl="1">
      <w:start w:val="4"/>
      <w:numFmt w:val="decimal"/>
      <w:lvlText w:val="%1.%2."/>
      <w:lvlJc w:val="left"/>
      <w:pPr>
        <w:ind w:left="862" w:hanging="720"/>
      </w:pPr>
      <w:rPr>
        <w:rFonts w:hint="default"/>
      </w:rPr>
    </w:lvl>
    <w:lvl w:ilvl="2">
      <w:start w:val="1"/>
      <w:numFmt w:val="bullet"/>
      <w:lvlText w:val=""/>
      <w:lvlJc w:val="left"/>
      <w:pPr>
        <w:ind w:left="1004" w:hanging="720"/>
      </w:pPr>
      <w:rPr>
        <w:rFonts w:ascii="Symbol" w:hAnsi="Symbol"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15:restartNumberingAfterBreak="0">
    <w:nsid w:val="21724C0B"/>
    <w:multiLevelType w:val="hybridMultilevel"/>
    <w:tmpl w:val="AB7C5D4A"/>
    <w:lvl w:ilvl="0" w:tplc="04941DA6">
      <w:start w:val="1"/>
      <w:numFmt w:val="decimal"/>
      <w:lvlText w:val="%1."/>
      <w:lvlJc w:val="left"/>
      <w:pPr>
        <w:ind w:left="2133" w:hanging="14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3995669"/>
    <w:multiLevelType w:val="hybridMultilevel"/>
    <w:tmpl w:val="739A7A82"/>
    <w:lvl w:ilvl="0" w:tplc="54AEFE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FF349F"/>
    <w:multiLevelType w:val="hybridMultilevel"/>
    <w:tmpl w:val="FE96707C"/>
    <w:lvl w:ilvl="0" w:tplc="16AE9426">
      <w:start w:val="1"/>
      <w:numFmt w:val="decimal"/>
      <w:lvlText w:val="%1."/>
      <w:lvlJc w:val="left"/>
      <w:pPr>
        <w:ind w:left="2133" w:hanging="14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A913710"/>
    <w:multiLevelType w:val="hybridMultilevel"/>
    <w:tmpl w:val="51CA1A88"/>
    <w:lvl w:ilvl="0" w:tplc="04941DA6">
      <w:start w:val="1"/>
      <w:numFmt w:val="decimal"/>
      <w:lvlText w:val="%1."/>
      <w:lvlJc w:val="left"/>
      <w:pPr>
        <w:ind w:left="2133" w:hanging="1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4633D3"/>
    <w:multiLevelType w:val="hybridMultilevel"/>
    <w:tmpl w:val="AD26160C"/>
    <w:lvl w:ilvl="0" w:tplc="54AEFE32">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10" w15:restartNumberingAfterBreak="0">
    <w:nsid w:val="3E017D9C"/>
    <w:multiLevelType w:val="hybridMultilevel"/>
    <w:tmpl w:val="4AB6A10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46310272"/>
    <w:multiLevelType w:val="hybridMultilevel"/>
    <w:tmpl w:val="E418FFCA"/>
    <w:lvl w:ilvl="0" w:tplc="90C09B7A">
      <w:numFmt w:val="bullet"/>
      <w:lvlText w:val="●"/>
      <w:lvlJc w:val="left"/>
      <w:pPr>
        <w:ind w:left="1033" w:hanging="360"/>
      </w:pPr>
      <w:rPr>
        <w:rFonts w:ascii="Calibri" w:eastAsia="Calibri" w:hAnsi="Calibri" w:cs="Calibri" w:hint="default"/>
        <w:w w:val="100"/>
        <w:sz w:val="24"/>
        <w:szCs w:val="24"/>
        <w:lang w:val="uk-UA" w:eastAsia="en-US" w:bidi="ar-SA"/>
      </w:rPr>
    </w:lvl>
    <w:lvl w:ilvl="1" w:tplc="1392331E">
      <w:numFmt w:val="bullet"/>
      <w:lvlText w:val="•"/>
      <w:lvlJc w:val="left"/>
      <w:pPr>
        <w:ind w:left="1976" w:hanging="360"/>
      </w:pPr>
      <w:rPr>
        <w:rFonts w:hint="default"/>
        <w:lang w:val="uk-UA" w:eastAsia="en-US" w:bidi="ar-SA"/>
      </w:rPr>
    </w:lvl>
    <w:lvl w:ilvl="2" w:tplc="55A29C3C">
      <w:numFmt w:val="bullet"/>
      <w:lvlText w:val="•"/>
      <w:lvlJc w:val="left"/>
      <w:pPr>
        <w:ind w:left="2912" w:hanging="360"/>
      </w:pPr>
      <w:rPr>
        <w:rFonts w:hint="default"/>
        <w:lang w:val="uk-UA" w:eastAsia="en-US" w:bidi="ar-SA"/>
      </w:rPr>
    </w:lvl>
    <w:lvl w:ilvl="3" w:tplc="5A584F96">
      <w:numFmt w:val="bullet"/>
      <w:lvlText w:val="•"/>
      <w:lvlJc w:val="left"/>
      <w:pPr>
        <w:ind w:left="3848" w:hanging="360"/>
      </w:pPr>
      <w:rPr>
        <w:rFonts w:hint="default"/>
        <w:lang w:val="uk-UA" w:eastAsia="en-US" w:bidi="ar-SA"/>
      </w:rPr>
    </w:lvl>
    <w:lvl w:ilvl="4" w:tplc="AD925206">
      <w:numFmt w:val="bullet"/>
      <w:lvlText w:val="•"/>
      <w:lvlJc w:val="left"/>
      <w:pPr>
        <w:ind w:left="4784" w:hanging="360"/>
      </w:pPr>
      <w:rPr>
        <w:rFonts w:hint="default"/>
        <w:lang w:val="uk-UA" w:eastAsia="en-US" w:bidi="ar-SA"/>
      </w:rPr>
    </w:lvl>
    <w:lvl w:ilvl="5" w:tplc="2670DA28">
      <w:numFmt w:val="bullet"/>
      <w:lvlText w:val="•"/>
      <w:lvlJc w:val="left"/>
      <w:pPr>
        <w:ind w:left="5720" w:hanging="360"/>
      </w:pPr>
      <w:rPr>
        <w:rFonts w:hint="default"/>
        <w:lang w:val="uk-UA" w:eastAsia="en-US" w:bidi="ar-SA"/>
      </w:rPr>
    </w:lvl>
    <w:lvl w:ilvl="6" w:tplc="B838D9F8">
      <w:numFmt w:val="bullet"/>
      <w:lvlText w:val="•"/>
      <w:lvlJc w:val="left"/>
      <w:pPr>
        <w:ind w:left="6656" w:hanging="360"/>
      </w:pPr>
      <w:rPr>
        <w:rFonts w:hint="default"/>
        <w:lang w:val="uk-UA" w:eastAsia="en-US" w:bidi="ar-SA"/>
      </w:rPr>
    </w:lvl>
    <w:lvl w:ilvl="7" w:tplc="88CECEDE">
      <w:numFmt w:val="bullet"/>
      <w:lvlText w:val="•"/>
      <w:lvlJc w:val="left"/>
      <w:pPr>
        <w:ind w:left="7592" w:hanging="360"/>
      </w:pPr>
      <w:rPr>
        <w:rFonts w:hint="default"/>
        <w:lang w:val="uk-UA" w:eastAsia="en-US" w:bidi="ar-SA"/>
      </w:rPr>
    </w:lvl>
    <w:lvl w:ilvl="8" w:tplc="B3FAF67C">
      <w:numFmt w:val="bullet"/>
      <w:lvlText w:val="•"/>
      <w:lvlJc w:val="left"/>
      <w:pPr>
        <w:ind w:left="8528" w:hanging="360"/>
      </w:pPr>
      <w:rPr>
        <w:rFonts w:hint="default"/>
        <w:lang w:val="uk-UA" w:eastAsia="en-US" w:bidi="ar-SA"/>
      </w:rPr>
    </w:lvl>
  </w:abstractNum>
  <w:abstractNum w:abstractNumId="12" w15:restartNumberingAfterBreak="0">
    <w:nsid w:val="4DA502CB"/>
    <w:multiLevelType w:val="hybridMultilevel"/>
    <w:tmpl w:val="A58ED082"/>
    <w:lvl w:ilvl="0" w:tplc="54AEFE32">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4FC45C21"/>
    <w:multiLevelType w:val="multilevel"/>
    <w:tmpl w:val="52502D6E"/>
    <w:lvl w:ilvl="0">
      <w:start w:val="8"/>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50FC1E3F"/>
    <w:multiLevelType w:val="hybridMultilevel"/>
    <w:tmpl w:val="048A702E"/>
    <w:lvl w:ilvl="0" w:tplc="54AEFE3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44936D4"/>
    <w:multiLevelType w:val="hybridMultilevel"/>
    <w:tmpl w:val="3EA6D510"/>
    <w:lvl w:ilvl="0" w:tplc="E0A244CE">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55E1587A"/>
    <w:multiLevelType w:val="hybridMultilevel"/>
    <w:tmpl w:val="08424D56"/>
    <w:lvl w:ilvl="0" w:tplc="E0A244CE">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17" w15:restartNumberingAfterBreak="0">
    <w:nsid w:val="59945075"/>
    <w:multiLevelType w:val="hybridMultilevel"/>
    <w:tmpl w:val="E1786BB8"/>
    <w:lvl w:ilvl="0" w:tplc="5044939A">
      <w:start w:val="1"/>
      <w:numFmt w:val="decimal"/>
      <w:lvlText w:val="%1."/>
      <w:lvlJc w:val="left"/>
      <w:pPr>
        <w:ind w:left="2133" w:hanging="14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C020BEF"/>
    <w:multiLevelType w:val="hybridMultilevel"/>
    <w:tmpl w:val="F6A47C46"/>
    <w:lvl w:ilvl="0" w:tplc="E0A244C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736469"/>
    <w:multiLevelType w:val="hybridMultilevel"/>
    <w:tmpl w:val="3F2ABD7A"/>
    <w:lvl w:ilvl="0" w:tplc="E0A244CE">
      <w:start w:val="1"/>
      <w:numFmt w:val="bullet"/>
      <w:lvlText w:val=""/>
      <w:lvlJc w:val="left"/>
      <w:pPr>
        <w:ind w:left="578" w:hanging="360"/>
      </w:pPr>
      <w:rPr>
        <w:rFonts w:ascii="Symbol" w:hAnsi="Symbol" w:hint="default"/>
      </w:rPr>
    </w:lvl>
    <w:lvl w:ilvl="1" w:tplc="A078A254">
      <w:numFmt w:val="bullet"/>
      <w:lvlText w:val="-"/>
      <w:lvlJc w:val="left"/>
      <w:pPr>
        <w:ind w:left="1643" w:hanging="705"/>
      </w:pPr>
      <w:rPr>
        <w:rFonts w:ascii="Times New Roman" w:eastAsia="Times New Roman" w:hAnsi="Times New Roman" w:cs="Times New Roman"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20" w15:restartNumberingAfterBreak="0">
    <w:nsid w:val="614A3142"/>
    <w:multiLevelType w:val="hybridMultilevel"/>
    <w:tmpl w:val="DE5E47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20823BA"/>
    <w:multiLevelType w:val="multilevel"/>
    <w:tmpl w:val="A44EF2DC"/>
    <w:lvl w:ilvl="0">
      <w:start w:val="1"/>
      <w:numFmt w:val="bullet"/>
      <w:lvlText w:val=""/>
      <w:lvlJc w:val="left"/>
      <w:pPr>
        <w:ind w:left="675" w:hanging="675"/>
      </w:pPr>
      <w:rPr>
        <w:rFonts w:ascii="Symbol" w:hAnsi="Symbol" w:hint="default"/>
      </w:rPr>
    </w:lvl>
    <w:lvl w:ilvl="1">
      <w:start w:val="4"/>
      <w:numFmt w:val="decimal"/>
      <w:lvlText w:val="%1.%2."/>
      <w:lvlJc w:val="left"/>
      <w:pPr>
        <w:ind w:left="862" w:hanging="720"/>
      </w:pPr>
      <w:rPr>
        <w:rFonts w:hint="default"/>
      </w:rPr>
    </w:lvl>
    <w:lvl w:ilvl="2">
      <w:start w:val="1"/>
      <w:numFmt w:val="bullet"/>
      <w:lvlText w:val=""/>
      <w:lvlJc w:val="left"/>
      <w:pPr>
        <w:ind w:left="1004" w:hanging="720"/>
      </w:pPr>
      <w:rPr>
        <w:rFonts w:ascii="Symbol" w:hAnsi="Symbol"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2" w15:restartNumberingAfterBreak="0">
    <w:nsid w:val="62273422"/>
    <w:multiLevelType w:val="hybridMultilevel"/>
    <w:tmpl w:val="6A746AB2"/>
    <w:lvl w:ilvl="0" w:tplc="4BFEE6A2">
      <w:numFmt w:val="bullet"/>
      <w:lvlText w:val="-"/>
      <w:lvlJc w:val="left"/>
      <w:pPr>
        <w:ind w:left="563" w:hanging="705"/>
      </w:pPr>
      <w:rPr>
        <w:rFonts w:ascii="Times New Roman" w:eastAsia="Times New Roman" w:hAnsi="Times New Roman" w:cs="Times New Roman" w:hint="default"/>
      </w:rPr>
    </w:lvl>
    <w:lvl w:ilvl="1" w:tplc="04220003" w:tentative="1">
      <w:start w:val="1"/>
      <w:numFmt w:val="bullet"/>
      <w:lvlText w:val="o"/>
      <w:lvlJc w:val="left"/>
      <w:pPr>
        <w:ind w:left="938" w:hanging="360"/>
      </w:pPr>
      <w:rPr>
        <w:rFonts w:ascii="Courier New" w:hAnsi="Courier New" w:cs="Courier New" w:hint="default"/>
      </w:rPr>
    </w:lvl>
    <w:lvl w:ilvl="2" w:tplc="04220005" w:tentative="1">
      <w:start w:val="1"/>
      <w:numFmt w:val="bullet"/>
      <w:lvlText w:val=""/>
      <w:lvlJc w:val="left"/>
      <w:pPr>
        <w:ind w:left="1658" w:hanging="360"/>
      </w:pPr>
      <w:rPr>
        <w:rFonts w:ascii="Wingdings" w:hAnsi="Wingdings" w:hint="default"/>
      </w:rPr>
    </w:lvl>
    <w:lvl w:ilvl="3" w:tplc="04220001" w:tentative="1">
      <w:start w:val="1"/>
      <w:numFmt w:val="bullet"/>
      <w:lvlText w:val=""/>
      <w:lvlJc w:val="left"/>
      <w:pPr>
        <w:ind w:left="2378" w:hanging="360"/>
      </w:pPr>
      <w:rPr>
        <w:rFonts w:ascii="Symbol" w:hAnsi="Symbol" w:hint="default"/>
      </w:rPr>
    </w:lvl>
    <w:lvl w:ilvl="4" w:tplc="04220003" w:tentative="1">
      <w:start w:val="1"/>
      <w:numFmt w:val="bullet"/>
      <w:lvlText w:val="o"/>
      <w:lvlJc w:val="left"/>
      <w:pPr>
        <w:ind w:left="3098" w:hanging="360"/>
      </w:pPr>
      <w:rPr>
        <w:rFonts w:ascii="Courier New" w:hAnsi="Courier New" w:cs="Courier New" w:hint="default"/>
      </w:rPr>
    </w:lvl>
    <w:lvl w:ilvl="5" w:tplc="04220005" w:tentative="1">
      <w:start w:val="1"/>
      <w:numFmt w:val="bullet"/>
      <w:lvlText w:val=""/>
      <w:lvlJc w:val="left"/>
      <w:pPr>
        <w:ind w:left="3818" w:hanging="360"/>
      </w:pPr>
      <w:rPr>
        <w:rFonts w:ascii="Wingdings" w:hAnsi="Wingdings" w:hint="default"/>
      </w:rPr>
    </w:lvl>
    <w:lvl w:ilvl="6" w:tplc="04220001" w:tentative="1">
      <w:start w:val="1"/>
      <w:numFmt w:val="bullet"/>
      <w:lvlText w:val=""/>
      <w:lvlJc w:val="left"/>
      <w:pPr>
        <w:ind w:left="4538" w:hanging="360"/>
      </w:pPr>
      <w:rPr>
        <w:rFonts w:ascii="Symbol" w:hAnsi="Symbol" w:hint="default"/>
      </w:rPr>
    </w:lvl>
    <w:lvl w:ilvl="7" w:tplc="04220003" w:tentative="1">
      <w:start w:val="1"/>
      <w:numFmt w:val="bullet"/>
      <w:lvlText w:val="o"/>
      <w:lvlJc w:val="left"/>
      <w:pPr>
        <w:ind w:left="5258" w:hanging="360"/>
      </w:pPr>
      <w:rPr>
        <w:rFonts w:ascii="Courier New" w:hAnsi="Courier New" w:cs="Courier New" w:hint="default"/>
      </w:rPr>
    </w:lvl>
    <w:lvl w:ilvl="8" w:tplc="04220005" w:tentative="1">
      <w:start w:val="1"/>
      <w:numFmt w:val="bullet"/>
      <w:lvlText w:val=""/>
      <w:lvlJc w:val="left"/>
      <w:pPr>
        <w:ind w:left="5978" w:hanging="360"/>
      </w:pPr>
      <w:rPr>
        <w:rFonts w:ascii="Wingdings" w:hAnsi="Wingdings" w:hint="default"/>
      </w:rPr>
    </w:lvl>
  </w:abstractNum>
  <w:abstractNum w:abstractNumId="23" w15:restartNumberingAfterBreak="0">
    <w:nsid w:val="651105FD"/>
    <w:multiLevelType w:val="hybridMultilevel"/>
    <w:tmpl w:val="B2A4CDEE"/>
    <w:lvl w:ilvl="0" w:tplc="E0A244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5760D16"/>
    <w:multiLevelType w:val="hybridMultilevel"/>
    <w:tmpl w:val="64B25F64"/>
    <w:lvl w:ilvl="0" w:tplc="E0A244CE">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25" w15:restartNumberingAfterBreak="0">
    <w:nsid w:val="76DE7675"/>
    <w:multiLevelType w:val="hybridMultilevel"/>
    <w:tmpl w:val="594E8EDC"/>
    <w:lvl w:ilvl="0" w:tplc="54AEFE3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7486193"/>
    <w:multiLevelType w:val="multilevel"/>
    <w:tmpl w:val="3F086304"/>
    <w:lvl w:ilvl="0">
      <w:start w:val="1"/>
      <w:numFmt w:val="bullet"/>
      <w:lvlText w:val=""/>
      <w:lvlJc w:val="left"/>
      <w:pPr>
        <w:ind w:left="675" w:hanging="675"/>
      </w:pPr>
      <w:rPr>
        <w:rFonts w:ascii="Symbol" w:hAnsi="Symbol" w:hint="default"/>
      </w:rPr>
    </w:lvl>
    <w:lvl w:ilvl="1">
      <w:start w:val="4"/>
      <w:numFmt w:val="decimal"/>
      <w:lvlText w:val="%1.%2."/>
      <w:lvlJc w:val="left"/>
      <w:pPr>
        <w:ind w:left="862" w:hanging="720"/>
      </w:pPr>
      <w:rPr>
        <w:rFonts w:hint="default"/>
      </w:rPr>
    </w:lvl>
    <w:lvl w:ilvl="2">
      <w:start w:val="1"/>
      <w:numFmt w:val="bullet"/>
      <w:lvlText w:val=""/>
      <w:lvlJc w:val="left"/>
      <w:pPr>
        <w:ind w:left="1004" w:hanging="720"/>
      </w:pPr>
      <w:rPr>
        <w:rFonts w:ascii="Symbol" w:hAnsi="Symbol"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77C46EB6"/>
    <w:multiLevelType w:val="hybridMultilevel"/>
    <w:tmpl w:val="3244E59A"/>
    <w:lvl w:ilvl="0" w:tplc="54AEFE32">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8" w15:restartNumberingAfterBreak="0">
    <w:nsid w:val="7C6B77E8"/>
    <w:multiLevelType w:val="hybridMultilevel"/>
    <w:tmpl w:val="9990CEC6"/>
    <w:lvl w:ilvl="0" w:tplc="E0A244CE">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9" w15:restartNumberingAfterBreak="0">
    <w:nsid w:val="7D0B560D"/>
    <w:multiLevelType w:val="hybridMultilevel"/>
    <w:tmpl w:val="E1200B16"/>
    <w:lvl w:ilvl="0" w:tplc="A078A254">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7D1308A6"/>
    <w:multiLevelType w:val="hybridMultilevel"/>
    <w:tmpl w:val="E226592C"/>
    <w:lvl w:ilvl="0" w:tplc="54AEFE32">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7DE056AB"/>
    <w:multiLevelType w:val="hybridMultilevel"/>
    <w:tmpl w:val="384E8882"/>
    <w:lvl w:ilvl="0" w:tplc="54AEFE3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FDF55E9"/>
    <w:multiLevelType w:val="hybridMultilevel"/>
    <w:tmpl w:val="22DCB1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4"/>
  </w:num>
  <w:num w:numId="4">
    <w:abstractNumId w:val="27"/>
  </w:num>
  <w:num w:numId="5">
    <w:abstractNumId w:val="31"/>
  </w:num>
  <w:num w:numId="6">
    <w:abstractNumId w:val="18"/>
  </w:num>
  <w:num w:numId="7">
    <w:abstractNumId w:val="12"/>
  </w:num>
  <w:num w:numId="8">
    <w:abstractNumId w:val="0"/>
  </w:num>
  <w:num w:numId="9">
    <w:abstractNumId w:val="30"/>
  </w:num>
  <w:num w:numId="10">
    <w:abstractNumId w:val="24"/>
  </w:num>
  <w:num w:numId="11">
    <w:abstractNumId w:val="22"/>
  </w:num>
  <w:num w:numId="12">
    <w:abstractNumId w:val="3"/>
  </w:num>
  <w:num w:numId="13">
    <w:abstractNumId w:val="28"/>
  </w:num>
  <w:num w:numId="14">
    <w:abstractNumId w:val="23"/>
  </w:num>
  <w:num w:numId="15">
    <w:abstractNumId w:val="19"/>
  </w:num>
  <w:num w:numId="16">
    <w:abstractNumId w:val="16"/>
  </w:num>
  <w:num w:numId="17">
    <w:abstractNumId w:val="15"/>
  </w:num>
  <w:num w:numId="18">
    <w:abstractNumId w:val="6"/>
  </w:num>
  <w:num w:numId="19">
    <w:abstractNumId w:val="20"/>
  </w:num>
  <w:num w:numId="20">
    <w:abstractNumId w:val="26"/>
  </w:num>
  <w:num w:numId="21">
    <w:abstractNumId w:val="10"/>
  </w:num>
  <w:num w:numId="22">
    <w:abstractNumId w:val="7"/>
  </w:num>
  <w:num w:numId="23">
    <w:abstractNumId w:val="17"/>
  </w:num>
  <w:num w:numId="24">
    <w:abstractNumId w:val="5"/>
  </w:num>
  <w:num w:numId="25">
    <w:abstractNumId w:val="8"/>
  </w:num>
  <w:num w:numId="26">
    <w:abstractNumId w:val="29"/>
  </w:num>
  <w:num w:numId="27">
    <w:abstractNumId w:val="21"/>
  </w:num>
  <w:num w:numId="28">
    <w:abstractNumId w:val="2"/>
  </w:num>
  <w:num w:numId="29">
    <w:abstractNumId w:val="1"/>
  </w:num>
  <w:num w:numId="30">
    <w:abstractNumId w:val="9"/>
  </w:num>
  <w:num w:numId="31">
    <w:abstractNumId w:val="14"/>
  </w:num>
  <w:num w:numId="32">
    <w:abstractNumId w:val="32"/>
  </w:num>
  <w:num w:numId="33">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20"/>
    <w:rsid w:val="000015A6"/>
    <w:rsid w:val="00002D04"/>
    <w:rsid w:val="000049DB"/>
    <w:rsid w:val="00010865"/>
    <w:rsid w:val="00010BA3"/>
    <w:rsid w:val="000114EF"/>
    <w:rsid w:val="0001499B"/>
    <w:rsid w:val="00015D11"/>
    <w:rsid w:val="00017C14"/>
    <w:rsid w:val="000208AD"/>
    <w:rsid w:val="00027F7E"/>
    <w:rsid w:val="00031339"/>
    <w:rsid w:val="00034EB4"/>
    <w:rsid w:val="00035FBA"/>
    <w:rsid w:val="00044204"/>
    <w:rsid w:val="00050480"/>
    <w:rsid w:val="0005374C"/>
    <w:rsid w:val="000542E1"/>
    <w:rsid w:val="00054B7D"/>
    <w:rsid w:val="00054C24"/>
    <w:rsid w:val="00056015"/>
    <w:rsid w:val="000600E5"/>
    <w:rsid w:val="00060160"/>
    <w:rsid w:val="000603F4"/>
    <w:rsid w:val="00060CA0"/>
    <w:rsid w:val="00061607"/>
    <w:rsid w:val="00061A1D"/>
    <w:rsid w:val="00061EAA"/>
    <w:rsid w:val="00062707"/>
    <w:rsid w:val="00067A40"/>
    <w:rsid w:val="00072B42"/>
    <w:rsid w:val="0007424C"/>
    <w:rsid w:val="00074BF5"/>
    <w:rsid w:val="0007567B"/>
    <w:rsid w:val="000775E1"/>
    <w:rsid w:val="000806A6"/>
    <w:rsid w:val="000849B8"/>
    <w:rsid w:val="0009069D"/>
    <w:rsid w:val="000920E0"/>
    <w:rsid w:val="000B38F2"/>
    <w:rsid w:val="000B390A"/>
    <w:rsid w:val="000B4126"/>
    <w:rsid w:val="000C37A7"/>
    <w:rsid w:val="000C3976"/>
    <w:rsid w:val="000C4AB5"/>
    <w:rsid w:val="000C5120"/>
    <w:rsid w:val="000C59AF"/>
    <w:rsid w:val="000C5A5E"/>
    <w:rsid w:val="000D38F0"/>
    <w:rsid w:val="000E447E"/>
    <w:rsid w:val="000E6ADB"/>
    <w:rsid w:val="000E7C47"/>
    <w:rsid w:val="000F05C2"/>
    <w:rsid w:val="000F1C4A"/>
    <w:rsid w:val="000F534B"/>
    <w:rsid w:val="0010138A"/>
    <w:rsid w:val="00103A5E"/>
    <w:rsid w:val="00112B43"/>
    <w:rsid w:val="00117D9C"/>
    <w:rsid w:val="00120430"/>
    <w:rsid w:val="00121A0D"/>
    <w:rsid w:val="00123D81"/>
    <w:rsid w:val="00123EFE"/>
    <w:rsid w:val="00125CD3"/>
    <w:rsid w:val="00133A63"/>
    <w:rsid w:val="00134815"/>
    <w:rsid w:val="00134D68"/>
    <w:rsid w:val="00137442"/>
    <w:rsid w:val="00142268"/>
    <w:rsid w:val="001447BD"/>
    <w:rsid w:val="00146264"/>
    <w:rsid w:val="00146FE4"/>
    <w:rsid w:val="00152318"/>
    <w:rsid w:val="00161021"/>
    <w:rsid w:val="001618B4"/>
    <w:rsid w:val="00163220"/>
    <w:rsid w:val="00164AF2"/>
    <w:rsid w:val="001676F9"/>
    <w:rsid w:val="00170818"/>
    <w:rsid w:val="00172110"/>
    <w:rsid w:val="00173469"/>
    <w:rsid w:val="001764A7"/>
    <w:rsid w:val="001774AC"/>
    <w:rsid w:val="00177689"/>
    <w:rsid w:val="00177A81"/>
    <w:rsid w:val="00177F9C"/>
    <w:rsid w:val="00181D7F"/>
    <w:rsid w:val="00183329"/>
    <w:rsid w:val="00185195"/>
    <w:rsid w:val="001857A0"/>
    <w:rsid w:val="00186775"/>
    <w:rsid w:val="00191393"/>
    <w:rsid w:val="00194332"/>
    <w:rsid w:val="001A768A"/>
    <w:rsid w:val="001B03FC"/>
    <w:rsid w:val="001B4935"/>
    <w:rsid w:val="001B54D2"/>
    <w:rsid w:val="001D0A8B"/>
    <w:rsid w:val="001D2D35"/>
    <w:rsid w:val="001D373D"/>
    <w:rsid w:val="001D3DAE"/>
    <w:rsid w:val="001E22A6"/>
    <w:rsid w:val="001E420E"/>
    <w:rsid w:val="001E57B6"/>
    <w:rsid w:val="001F739F"/>
    <w:rsid w:val="00202F54"/>
    <w:rsid w:val="00204B5D"/>
    <w:rsid w:val="00206A61"/>
    <w:rsid w:val="002115FA"/>
    <w:rsid w:val="0021347B"/>
    <w:rsid w:val="0022036D"/>
    <w:rsid w:val="00221F01"/>
    <w:rsid w:val="002248DB"/>
    <w:rsid w:val="002351E0"/>
    <w:rsid w:val="0024464E"/>
    <w:rsid w:val="00245FED"/>
    <w:rsid w:val="00261BDD"/>
    <w:rsid w:val="0026268E"/>
    <w:rsid w:val="00264D61"/>
    <w:rsid w:val="0027440B"/>
    <w:rsid w:val="00275590"/>
    <w:rsid w:val="00277558"/>
    <w:rsid w:val="00280367"/>
    <w:rsid w:val="00282684"/>
    <w:rsid w:val="002906AD"/>
    <w:rsid w:val="00295242"/>
    <w:rsid w:val="00296138"/>
    <w:rsid w:val="002A0CFD"/>
    <w:rsid w:val="002A1C70"/>
    <w:rsid w:val="002A507F"/>
    <w:rsid w:val="002A6F5F"/>
    <w:rsid w:val="002B0307"/>
    <w:rsid w:val="002B5CF9"/>
    <w:rsid w:val="002C5050"/>
    <w:rsid w:val="002D244C"/>
    <w:rsid w:val="002D3641"/>
    <w:rsid w:val="002D474F"/>
    <w:rsid w:val="002D4CAA"/>
    <w:rsid w:val="002E36BE"/>
    <w:rsid w:val="002E41F7"/>
    <w:rsid w:val="002E68A4"/>
    <w:rsid w:val="002E722C"/>
    <w:rsid w:val="002E7D84"/>
    <w:rsid w:val="002F1A8E"/>
    <w:rsid w:val="002F3EEA"/>
    <w:rsid w:val="00300827"/>
    <w:rsid w:val="00304DF6"/>
    <w:rsid w:val="00307BD4"/>
    <w:rsid w:val="00307DFB"/>
    <w:rsid w:val="00310E5C"/>
    <w:rsid w:val="00321947"/>
    <w:rsid w:val="00321B8B"/>
    <w:rsid w:val="00327376"/>
    <w:rsid w:val="0033747A"/>
    <w:rsid w:val="003419E9"/>
    <w:rsid w:val="0035163A"/>
    <w:rsid w:val="00365C2C"/>
    <w:rsid w:val="00367557"/>
    <w:rsid w:val="0036795A"/>
    <w:rsid w:val="00372D1B"/>
    <w:rsid w:val="00373E3E"/>
    <w:rsid w:val="00374D32"/>
    <w:rsid w:val="00376800"/>
    <w:rsid w:val="00376CC0"/>
    <w:rsid w:val="00381095"/>
    <w:rsid w:val="0038213B"/>
    <w:rsid w:val="00384035"/>
    <w:rsid w:val="00384B22"/>
    <w:rsid w:val="00384E15"/>
    <w:rsid w:val="00390D68"/>
    <w:rsid w:val="003910C3"/>
    <w:rsid w:val="00391CD9"/>
    <w:rsid w:val="0039303C"/>
    <w:rsid w:val="003970EB"/>
    <w:rsid w:val="0039797B"/>
    <w:rsid w:val="003A3551"/>
    <w:rsid w:val="003A736A"/>
    <w:rsid w:val="003B0C1C"/>
    <w:rsid w:val="003B27F0"/>
    <w:rsid w:val="003B3833"/>
    <w:rsid w:val="003C0E1A"/>
    <w:rsid w:val="003E5BE0"/>
    <w:rsid w:val="003E6090"/>
    <w:rsid w:val="003E690D"/>
    <w:rsid w:val="003E6B0B"/>
    <w:rsid w:val="003F440C"/>
    <w:rsid w:val="003F5020"/>
    <w:rsid w:val="003F6753"/>
    <w:rsid w:val="00401ECC"/>
    <w:rsid w:val="004027B4"/>
    <w:rsid w:val="004063E2"/>
    <w:rsid w:val="0040726A"/>
    <w:rsid w:val="004072AB"/>
    <w:rsid w:val="0041061C"/>
    <w:rsid w:val="00422411"/>
    <w:rsid w:val="004225C9"/>
    <w:rsid w:val="00422B19"/>
    <w:rsid w:val="004232DE"/>
    <w:rsid w:val="004251AF"/>
    <w:rsid w:val="00425997"/>
    <w:rsid w:val="00427FAD"/>
    <w:rsid w:val="004317A1"/>
    <w:rsid w:val="004324CE"/>
    <w:rsid w:val="004342AD"/>
    <w:rsid w:val="00435B1E"/>
    <w:rsid w:val="00447FA8"/>
    <w:rsid w:val="004516F4"/>
    <w:rsid w:val="00452A8F"/>
    <w:rsid w:val="00455A47"/>
    <w:rsid w:val="00461337"/>
    <w:rsid w:val="004615C3"/>
    <w:rsid w:val="00461817"/>
    <w:rsid w:val="004630B6"/>
    <w:rsid w:val="004657D4"/>
    <w:rsid w:val="00465F21"/>
    <w:rsid w:val="004662BA"/>
    <w:rsid w:val="00466FCB"/>
    <w:rsid w:val="004679D5"/>
    <w:rsid w:val="0047000B"/>
    <w:rsid w:val="0047535B"/>
    <w:rsid w:val="00475DDB"/>
    <w:rsid w:val="00485D1F"/>
    <w:rsid w:val="0048705C"/>
    <w:rsid w:val="00490A98"/>
    <w:rsid w:val="0049452A"/>
    <w:rsid w:val="004959C9"/>
    <w:rsid w:val="00497986"/>
    <w:rsid w:val="00497A64"/>
    <w:rsid w:val="004A42DA"/>
    <w:rsid w:val="004B035E"/>
    <w:rsid w:val="004B2A06"/>
    <w:rsid w:val="004B5506"/>
    <w:rsid w:val="004C26BE"/>
    <w:rsid w:val="004C603D"/>
    <w:rsid w:val="004C6297"/>
    <w:rsid w:val="004D0257"/>
    <w:rsid w:val="004D17B2"/>
    <w:rsid w:val="004D23AE"/>
    <w:rsid w:val="004D3BA5"/>
    <w:rsid w:val="004D42AF"/>
    <w:rsid w:val="004D7345"/>
    <w:rsid w:val="00502678"/>
    <w:rsid w:val="00505228"/>
    <w:rsid w:val="0051401E"/>
    <w:rsid w:val="00514298"/>
    <w:rsid w:val="00514898"/>
    <w:rsid w:val="00522CDC"/>
    <w:rsid w:val="005266A9"/>
    <w:rsid w:val="0053149C"/>
    <w:rsid w:val="00536B56"/>
    <w:rsid w:val="00540D58"/>
    <w:rsid w:val="005437D1"/>
    <w:rsid w:val="00545FBD"/>
    <w:rsid w:val="005470FF"/>
    <w:rsid w:val="00554403"/>
    <w:rsid w:val="005559D5"/>
    <w:rsid w:val="00557774"/>
    <w:rsid w:val="005608C2"/>
    <w:rsid w:val="005712EF"/>
    <w:rsid w:val="0057414F"/>
    <w:rsid w:val="005756AA"/>
    <w:rsid w:val="00576951"/>
    <w:rsid w:val="005775E1"/>
    <w:rsid w:val="00577F1F"/>
    <w:rsid w:val="00590159"/>
    <w:rsid w:val="00591DE1"/>
    <w:rsid w:val="005925BB"/>
    <w:rsid w:val="005A02B8"/>
    <w:rsid w:val="005B1C05"/>
    <w:rsid w:val="005B2B63"/>
    <w:rsid w:val="005B3CE1"/>
    <w:rsid w:val="005B3F44"/>
    <w:rsid w:val="005C0205"/>
    <w:rsid w:val="005D269C"/>
    <w:rsid w:val="005D338E"/>
    <w:rsid w:val="005D38D1"/>
    <w:rsid w:val="005D6F75"/>
    <w:rsid w:val="005D72C2"/>
    <w:rsid w:val="005D7694"/>
    <w:rsid w:val="005E07DA"/>
    <w:rsid w:val="005E1948"/>
    <w:rsid w:val="005E67F2"/>
    <w:rsid w:val="00600B42"/>
    <w:rsid w:val="006022BC"/>
    <w:rsid w:val="00606DEF"/>
    <w:rsid w:val="006075C4"/>
    <w:rsid w:val="006105CB"/>
    <w:rsid w:val="0061060E"/>
    <w:rsid w:val="00611252"/>
    <w:rsid w:val="0061133B"/>
    <w:rsid w:val="00617443"/>
    <w:rsid w:val="0062424D"/>
    <w:rsid w:val="0062445A"/>
    <w:rsid w:val="00624EFD"/>
    <w:rsid w:val="00635390"/>
    <w:rsid w:val="006357E5"/>
    <w:rsid w:val="0064352D"/>
    <w:rsid w:val="006454E3"/>
    <w:rsid w:val="00646113"/>
    <w:rsid w:val="006461C7"/>
    <w:rsid w:val="006475DD"/>
    <w:rsid w:val="00650437"/>
    <w:rsid w:val="00653C85"/>
    <w:rsid w:val="00654E44"/>
    <w:rsid w:val="00656107"/>
    <w:rsid w:val="00657A1A"/>
    <w:rsid w:val="00662E7C"/>
    <w:rsid w:val="00664138"/>
    <w:rsid w:val="00665F44"/>
    <w:rsid w:val="00672F5B"/>
    <w:rsid w:val="00673446"/>
    <w:rsid w:val="0068079C"/>
    <w:rsid w:val="00680BC0"/>
    <w:rsid w:val="00684695"/>
    <w:rsid w:val="00684AA4"/>
    <w:rsid w:val="006850AE"/>
    <w:rsid w:val="006869FE"/>
    <w:rsid w:val="0068767C"/>
    <w:rsid w:val="0069258D"/>
    <w:rsid w:val="00694BBC"/>
    <w:rsid w:val="00694FBB"/>
    <w:rsid w:val="006963F4"/>
    <w:rsid w:val="006A3728"/>
    <w:rsid w:val="006A3876"/>
    <w:rsid w:val="006B05F1"/>
    <w:rsid w:val="006C0FE4"/>
    <w:rsid w:val="006C1FBA"/>
    <w:rsid w:val="006C276D"/>
    <w:rsid w:val="006C28D5"/>
    <w:rsid w:val="006D12F4"/>
    <w:rsid w:val="006D3478"/>
    <w:rsid w:val="006E31E2"/>
    <w:rsid w:val="006E3FB4"/>
    <w:rsid w:val="006E5816"/>
    <w:rsid w:val="006E7B1C"/>
    <w:rsid w:val="006F0035"/>
    <w:rsid w:val="006F2D54"/>
    <w:rsid w:val="006F315D"/>
    <w:rsid w:val="006F63D8"/>
    <w:rsid w:val="007048A5"/>
    <w:rsid w:val="00710312"/>
    <w:rsid w:val="007130FB"/>
    <w:rsid w:val="00717DE9"/>
    <w:rsid w:val="007213FC"/>
    <w:rsid w:val="00723833"/>
    <w:rsid w:val="007239F3"/>
    <w:rsid w:val="00725764"/>
    <w:rsid w:val="00727715"/>
    <w:rsid w:val="007308A0"/>
    <w:rsid w:val="0073405E"/>
    <w:rsid w:val="00736B35"/>
    <w:rsid w:val="007379A6"/>
    <w:rsid w:val="00741C8C"/>
    <w:rsid w:val="007434A3"/>
    <w:rsid w:val="0074408F"/>
    <w:rsid w:val="0074664B"/>
    <w:rsid w:val="00754684"/>
    <w:rsid w:val="00755264"/>
    <w:rsid w:val="00757E2A"/>
    <w:rsid w:val="00760A5E"/>
    <w:rsid w:val="00771419"/>
    <w:rsid w:val="00773061"/>
    <w:rsid w:val="00781F26"/>
    <w:rsid w:val="007849E3"/>
    <w:rsid w:val="00787D3C"/>
    <w:rsid w:val="00790FCE"/>
    <w:rsid w:val="00792C14"/>
    <w:rsid w:val="0079571E"/>
    <w:rsid w:val="00796D63"/>
    <w:rsid w:val="007972DE"/>
    <w:rsid w:val="007A008B"/>
    <w:rsid w:val="007A6E38"/>
    <w:rsid w:val="007A7A76"/>
    <w:rsid w:val="007B3AD4"/>
    <w:rsid w:val="007B6E65"/>
    <w:rsid w:val="007B7046"/>
    <w:rsid w:val="007C2082"/>
    <w:rsid w:val="007C5B08"/>
    <w:rsid w:val="007C7C01"/>
    <w:rsid w:val="007D7336"/>
    <w:rsid w:val="007E1E83"/>
    <w:rsid w:val="007E5B86"/>
    <w:rsid w:val="007E6295"/>
    <w:rsid w:val="007F0B82"/>
    <w:rsid w:val="007F7CCB"/>
    <w:rsid w:val="0080208A"/>
    <w:rsid w:val="00810D10"/>
    <w:rsid w:val="0081327C"/>
    <w:rsid w:val="00814151"/>
    <w:rsid w:val="008223BA"/>
    <w:rsid w:val="008339AC"/>
    <w:rsid w:val="00836ADE"/>
    <w:rsid w:val="008453D9"/>
    <w:rsid w:val="00846578"/>
    <w:rsid w:val="0085110B"/>
    <w:rsid w:val="008537CE"/>
    <w:rsid w:val="0085595D"/>
    <w:rsid w:val="008561AA"/>
    <w:rsid w:val="00860BAB"/>
    <w:rsid w:val="00861CE0"/>
    <w:rsid w:val="0086319B"/>
    <w:rsid w:val="0086398C"/>
    <w:rsid w:val="00867538"/>
    <w:rsid w:val="00886E6B"/>
    <w:rsid w:val="0089386A"/>
    <w:rsid w:val="00896602"/>
    <w:rsid w:val="008A0A73"/>
    <w:rsid w:val="008A2E42"/>
    <w:rsid w:val="008A3895"/>
    <w:rsid w:val="008A476E"/>
    <w:rsid w:val="008A654D"/>
    <w:rsid w:val="008B0759"/>
    <w:rsid w:val="008C32AF"/>
    <w:rsid w:val="008C4D84"/>
    <w:rsid w:val="008D0254"/>
    <w:rsid w:val="008D1C4F"/>
    <w:rsid w:val="008D3FC2"/>
    <w:rsid w:val="008D616B"/>
    <w:rsid w:val="008D793A"/>
    <w:rsid w:val="008E0F53"/>
    <w:rsid w:val="008E1E93"/>
    <w:rsid w:val="008E1F7A"/>
    <w:rsid w:val="008E21CE"/>
    <w:rsid w:val="008E484D"/>
    <w:rsid w:val="008F13D6"/>
    <w:rsid w:val="008F2A91"/>
    <w:rsid w:val="008F62D5"/>
    <w:rsid w:val="009009E2"/>
    <w:rsid w:val="00900EE1"/>
    <w:rsid w:val="00904B46"/>
    <w:rsid w:val="00905833"/>
    <w:rsid w:val="00910E7F"/>
    <w:rsid w:val="00914CCB"/>
    <w:rsid w:val="0091628E"/>
    <w:rsid w:val="00917E61"/>
    <w:rsid w:val="0092096C"/>
    <w:rsid w:val="00921070"/>
    <w:rsid w:val="00923BA9"/>
    <w:rsid w:val="00926850"/>
    <w:rsid w:val="00927C5C"/>
    <w:rsid w:val="00933468"/>
    <w:rsid w:val="00934F50"/>
    <w:rsid w:val="009355BA"/>
    <w:rsid w:val="009415F5"/>
    <w:rsid w:val="0094221F"/>
    <w:rsid w:val="00943077"/>
    <w:rsid w:val="00947AE2"/>
    <w:rsid w:val="00951258"/>
    <w:rsid w:val="00953A95"/>
    <w:rsid w:val="009541A8"/>
    <w:rsid w:val="009630CB"/>
    <w:rsid w:val="00964E84"/>
    <w:rsid w:val="00976D27"/>
    <w:rsid w:val="00990A51"/>
    <w:rsid w:val="00990E8D"/>
    <w:rsid w:val="00993AFD"/>
    <w:rsid w:val="00993C79"/>
    <w:rsid w:val="00997E3D"/>
    <w:rsid w:val="009A0DB8"/>
    <w:rsid w:val="009A2E06"/>
    <w:rsid w:val="009A6E79"/>
    <w:rsid w:val="009A7257"/>
    <w:rsid w:val="009B20D1"/>
    <w:rsid w:val="009C44CB"/>
    <w:rsid w:val="009C493D"/>
    <w:rsid w:val="009C56CA"/>
    <w:rsid w:val="009D228D"/>
    <w:rsid w:val="009E7669"/>
    <w:rsid w:val="009F5089"/>
    <w:rsid w:val="009F63CF"/>
    <w:rsid w:val="00A07377"/>
    <w:rsid w:val="00A11F8A"/>
    <w:rsid w:val="00A1228E"/>
    <w:rsid w:val="00A22F8A"/>
    <w:rsid w:val="00A25653"/>
    <w:rsid w:val="00A31CFB"/>
    <w:rsid w:val="00A33AF8"/>
    <w:rsid w:val="00A33D01"/>
    <w:rsid w:val="00A34456"/>
    <w:rsid w:val="00A350BE"/>
    <w:rsid w:val="00A357C9"/>
    <w:rsid w:val="00A4235B"/>
    <w:rsid w:val="00A42F15"/>
    <w:rsid w:val="00A43340"/>
    <w:rsid w:val="00A466D9"/>
    <w:rsid w:val="00A501DA"/>
    <w:rsid w:val="00A52DB0"/>
    <w:rsid w:val="00A52DF9"/>
    <w:rsid w:val="00A61CE4"/>
    <w:rsid w:val="00A63B17"/>
    <w:rsid w:val="00A64B7B"/>
    <w:rsid w:val="00A6514D"/>
    <w:rsid w:val="00A65C99"/>
    <w:rsid w:val="00A70D1C"/>
    <w:rsid w:val="00A73691"/>
    <w:rsid w:val="00A75D8F"/>
    <w:rsid w:val="00A767C1"/>
    <w:rsid w:val="00A822A8"/>
    <w:rsid w:val="00A83C74"/>
    <w:rsid w:val="00A858B4"/>
    <w:rsid w:val="00A95B9A"/>
    <w:rsid w:val="00A9694D"/>
    <w:rsid w:val="00AA457C"/>
    <w:rsid w:val="00AA75E6"/>
    <w:rsid w:val="00AB0164"/>
    <w:rsid w:val="00AB0FDB"/>
    <w:rsid w:val="00AB1436"/>
    <w:rsid w:val="00AB1A71"/>
    <w:rsid w:val="00AB26C5"/>
    <w:rsid w:val="00AB45B4"/>
    <w:rsid w:val="00AB45C7"/>
    <w:rsid w:val="00AB5A17"/>
    <w:rsid w:val="00AB6770"/>
    <w:rsid w:val="00AB7342"/>
    <w:rsid w:val="00AD46F9"/>
    <w:rsid w:val="00AD6096"/>
    <w:rsid w:val="00AD796C"/>
    <w:rsid w:val="00AE01C4"/>
    <w:rsid w:val="00AE025C"/>
    <w:rsid w:val="00AE0AA8"/>
    <w:rsid w:val="00AE389D"/>
    <w:rsid w:val="00AF0CB6"/>
    <w:rsid w:val="00AF309E"/>
    <w:rsid w:val="00AF5CFE"/>
    <w:rsid w:val="00AF6928"/>
    <w:rsid w:val="00AF7233"/>
    <w:rsid w:val="00AF786D"/>
    <w:rsid w:val="00B03631"/>
    <w:rsid w:val="00B05A79"/>
    <w:rsid w:val="00B07CEC"/>
    <w:rsid w:val="00B153E4"/>
    <w:rsid w:val="00B16F30"/>
    <w:rsid w:val="00B177A0"/>
    <w:rsid w:val="00B20796"/>
    <w:rsid w:val="00B24EEE"/>
    <w:rsid w:val="00B273C5"/>
    <w:rsid w:val="00B30777"/>
    <w:rsid w:val="00B376C2"/>
    <w:rsid w:val="00B40A56"/>
    <w:rsid w:val="00B41A59"/>
    <w:rsid w:val="00B42A44"/>
    <w:rsid w:val="00B46927"/>
    <w:rsid w:val="00B46C1B"/>
    <w:rsid w:val="00B502C7"/>
    <w:rsid w:val="00B545E4"/>
    <w:rsid w:val="00B57AF6"/>
    <w:rsid w:val="00B61D9E"/>
    <w:rsid w:val="00B61DB9"/>
    <w:rsid w:val="00B66321"/>
    <w:rsid w:val="00B711E6"/>
    <w:rsid w:val="00B723C0"/>
    <w:rsid w:val="00B73429"/>
    <w:rsid w:val="00B74AF5"/>
    <w:rsid w:val="00B76379"/>
    <w:rsid w:val="00B81FA1"/>
    <w:rsid w:val="00B822E1"/>
    <w:rsid w:val="00B8327F"/>
    <w:rsid w:val="00B911C0"/>
    <w:rsid w:val="00B96ACA"/>
    <w:rsid w:val="00BA3B90"/>
    <w:rsid w:val="00BB4FF0"/>
    <w:rsid w:val="00BB777A"/>
    <w:rsid w:val="00BB7F41"/>
    <w:rsid w:val="00BC5AA9"/>
    <w:rsid w:val="00BC6209"/>
    <w:rsid w:val="00BD1B59"/>
    <w:rsid w:val="00BD67F1"/>
    <w:rsid w:val="00BD769A"/>
    <w:rsid w:val="00BE1CB8"/>
    <w:rsid w:val="00BE336A"/>
    <w:rsid w:val="00BE514C"/>
    <w:rsid w:val="00BE74B3"/>
    <w:rsid w:val="00BF4911"/>
    <w:rsid w:val="00BF7C9E"/>
    <w:rsid w:val="00C01C60"/>
    <w:rsid w:val="00C065C5"/>
    <w:rsid w:val="00C21514"/>
    <w:rsid w:val="00C22694"/>
    <w:rsid w:val="00C24A38"/>
    <w:rsid w:val="00C25CE2"/>
    <w:rsid w:val="00C34E7D"/>
    <w:rsid w:val="00C35C07"/>
    <w:rsid w:val="00C372DB"/>
    <w:rsid w:val="00C40C03"/>
    <w:rsid w:val="00C41F93"/>
    <w:rsid w:val="00C50F88"/>
    <w:rsid w:val="00C512F3"/>
    <w:rsid w:val="00C5312C"/>
    <w:rsid w:val="00C5314D"/>
    <w:rsid w:val="00C53AB7"/>
    <w:rsid w:val="00C62670"/>
    <w:rsid w:val="00C62CCA"/>
    <w:rsid w:val="00C64FC4"/>
    <w:rsid w:val="00C67999"/>
    <w:rsid w:val="00C70338"/>
    <w:rsid w:val="00C71775"/>
    <w:rsid w:val="00C71853"/>
    <w:rsid w:val="00C743B3"/>
    <w:rsid w:val="00C74826"/>
    <w:rsid w:val="00C7524E"/>
    <w:rsid w:val="00C9148A"/>
    <w:rsid w:val="00C921D4"/>
    <w:rsid w:val="00C943D8"/>
    <w:rsid w:val="00CA0716"/>
    <w:rsid w:val="00CA096F"/>
    <w:rsid w:val="00CA2A5C"/>
    <w:rsid w:val="00CB1AFB"/>
    <w:rsid w:val="00CB238E"/>
    <w:rsid w:val="00CB2D09"/>
    <w:rsid w:val="00CC295D"/>
    <w:rsid w:val="00CC6826"/>
    <w:rsid w:val="00CD47B8"/>
    <w:rsid w:val="00CD79AF"/>
    <w:rsid w:val="00CE260D"/>
    <w:rsid w:val="00CE6D35"/>
    <w:rsid w:val="00CF185C"/>
    <w:rsid w:val="00CF280B"/>
    <w:rsid w:val="00CF591A"/>
    <w:rsid w:val="00CF59C1"/>
    <w:rsid w:val="00D1366D"/>
    <w:rsid w:val="00D138AE"/>
    <w:rsid w:val="00D13BF6"/>
    <w:rsid w:val="00D13F73"/>
    <w:rsid w:val="00D16A03"/>
    <w:rsid w:val="00D21078"/>
    <w:rsid w:val="00D23EE6"/>
    <w:rsid w:val="00D2705C"/>
    <w:rsid w:val="00D279AC"/>
    <w:rsid w:val="00D316F0"/>
    <w:rsid w:val="00D31955"/>
    <w:rsid w:val="00D4218E"/>
    <w:rsid w:val="00D42D42"/>
    <w:rsid w:val="00D44366"/>
    <w:rsid w:val="00D44801"/>
    <w:rsid w:val="00D4716D"/>
    <w:rsid w:val="00D5642C"/>
    <w:rsid w:val="00D63665"/>
    <w:rsid w:val="00D65239"/>
    <w:rsid w:val="00D75D51"/>
    <w:rsid w:val="00D76026"/>
    <w:rsid w:val="00D7733F"/>
    <w:rsid w:val="00D77E96"/>
    <w:rsid w:val="00D81BF4"/>
    <w:rsid w:val="00D87CC1"/>
    <w:rsid w:val="00D931AE"/>
    <w:rsid w:val="00D95E06"/>
    <w:rsid w:val="00D967D0"/>
    <w:rsid w:val="00DA01CB"/>
    <w:rsid w:val="00DA31E6"/>
    <w:rsid w:val="00DA4ACF"/>
    <w:rsid w:val="00DA50E7"/>
    <w:rsid w:val="00DB1F70"/>
    <w:rsid w:val="00DB49D5"/>
    <w:rsid w:val="00DB77CB"/>
    <w:rsid w:val="00DC5899"/>
    <w:rsid w:val="00DC5C12"/>
    <w:rsid w:val="00DD35A0"/>
    <w:rsid w:val="00DD6D4D"/>
    <w:rsid w:val="00DE0334"/>
    <w:rsid w:val="00DE40AC"/>
    <w:rsid w:val="00DF15FA"/>
    <w:rsid w:val="00DF1B48"/>
    <w:rsid w:val="00DF1D34"/>
    <w:rsid w:val="00DF518E"/>
    <w:rsid w:val="00DF55FF"/>
    <w:rsid w:val="00E01E10"/>
    <w:rsid w:val="00E01FD6"/>
    <w:rsid w:val="00E03895"/>
    <w:rsid w:val="00E05FCA"/>
    <w:rsid w:val="00E07103"/>
    <w:rsid w:val="00E108AB"/>
    <w:rsid w:val="00E12BA7"/>
    <w:rsid w:val="00E164C7"/>
    <w:rsid w:val="00E2467D"/>
    <w:rsid w:val="00E27879"/>
    <w:rsid w:val="00E327F2"/>
    <w:rsid w:val="00E4233D"/>
    <w:rsid w:val="00E446A5"/>
    <w:rsid w:val="00E452EB"/>
    <w:rsid w:val="00E57636"/>
    <w:rsid w:val="00E60B6C"/>
    <w:rsid w:val="00E62FC6"/>
    <w:rsid w:val="00E6435A"/>
    <w:rsid w:val="00E74F52"/>
    <w:rsid w:val="00E76F5A"/>
    <w:rsid w:val="00E8374A"/>
    <w:rsid w:val="00E8385C"/>
    <w:rsid w:val="00E90017"/>
    <w:rsid w:val="00E96410"/>
    <w:rsid w:val="00EA430F"/>
    <w:rsid w:val="00EA439B"/>
    <w:rsid w:val="00EA728D"/>
    <w:rsid w:val="00EB14A9"/>
    <w:rsid w:val="00EB3492"/>
    <w:rsid w:val="00EB3785"/>
    <w:rsid w:val="00EC1E47"/>
    <w:rsid w:val="00EC2099"/>
    <w:rsid w:val="00ED3FE3"/>
    <w:rsid w:val="00ED5D3C"/>
    <w:rsid w:val="00EE4984"/>
    <w:rsid w:val="00EF53D3"/>
    <w:rsid w:val="00EF5A4A"/>
    <w:rsid w:val="00F05AA1"/>
    <w:rsid w:val="00F065B4"/>
    <w:rsid w:val="00F13AEB"/>
    <w:rsid w:val="00F14461"/>
    <w:rsid w:val="00F20C22"/>
    <w:rsid w:val="00F23A7C"/>
    <w:rsid w:val="00F3383B"/>
    <w:rsid w:val="00F40638"/>
    <w:rsid w:val="00F41579"/>
    <w:rsid w:val="00F47A83"/>
    <w:rsid w:val="00F51DDF"/>
    <w:rsid w:val="00F53E1A"/>
    <w:rsid w:val="00F5483C"/>
    <w:rsid w:val="00F6049A"/>
    <w:rsid w:val="00F66B8A"/>
    <w:rsid w:val="00F66E6A"/>
    <w:rsid w:val="00F74F77"/>
    <w:rsid w:val="00F77F43"/>
    <w:rsid w:val="00F8195D"/>
    <w:rsid w:val="00F83382"/>
    <w:rsid w:val="00F83509"/>
    <w:rsid w:val="00F94016"/>
    <w:rsid w:val="00FA59F0"/>
    <w:rsid w:val="00FA5CA5"/>
    <w:rsid w:val="00FA6259"/>
    <w:rsid w:val="00FA7E2B"/>
    <w:rsid w:val="00FB08CA"/>
    <w:rsid w:val="00FB23C0"/>
    <w:rsid w:val="00FB37F1"/>
    <w:rsid w:val="00FB5301"/>
    <w:rsid w:val="00FC1491"/>
    <w:rsid w:val="00FC1AD9"/>
    <w:rsid w:val="00FC4ABE"/>
    <w:rsid w:val="00FC57C1"/>
    <w:rsid w:val="00FD06AD"/>
    <w:rsid w:val="00FD712F"/>
    <w:rsid w:val="00FD7862"/>
    <w:rsid w:val="00FD7B91"/>
    <w:rsid w:val="00FF2BD0"/>
    <w:rsid w:val="00FF6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83C2"/>
  <w15:docId w15:val="{0A33BF65-0763-46E1-ACD1-6DA542EE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120"/>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1"/>
    <w:qFormat/>
    <w:rsid w:val="000C5120"/>
    <w:pPr>
      <w:keepNext/>
      <w:jc w:val="center"/>
      <w:outlineLvl w:val="0"/>
    </w:pPr>
    <w:rPr>
      <w:b/>
      <w:bCs/>
      <w:sz w:val="28"/>
    </w:rPr>
  </w:style>
  <w:style w:type="paragraph" w:styleId="2">
    <w:name w:val="heading 2"/>
    <w:basedOn w:val="a"/>
    <w:next w:val="a"/>
    <w:link w:val="20"/>
    <w:uiPriority w:val="1"/>
    <w:qFormat/>
    <w:rsid w:val="000C5120"/>
    <w:pPr>
      <w:keepNext/>
      <w:pBdr>
        <w:top w:val="thinThickSmallGap" w:sz="24" w:space="1" w:color="auto"/>
      </w:pBdr>
      <w:outlineLvl w:val="1"/>
    </w:pPr>
    <w:rPr>
      <w:b/>
      <w:bCs/>
      <w:iCs/>
    </w:rPr>
  </w:style>
  <w:style w:type="paragraph" w:styleId="3">
    <w:name w:val="heading 3"/>
    <w:basedOn w:val="a"/>
    <w:next w:val="a"/>
    <w:link w:val="30"/>
    <w:uiPriority w:val="1"/>
    <w:unhideWhenUsed/>
    <w:qFormat/>
    <w:rsid w:val="00D279A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72576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5120"/>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rsid w:val="000C5120"/>
    <w:rPr>
      <w:rFonts w:ascii="Times New Roman" w:eastAsia="Times New Roman" w:hAnsi="Times New Roman" w:cs="Times New Roman"/>
      <w:b/>
      <w:bCs/>
      <w:iCs/>
      <w:sz w:val="24"/>
      <w:szCs w:val="24"/>
      <w:lang w:val="uk-UA" w:eastAsia="ru-RU"/>
    </w:rPr>
  </w:style>
  <w:style w:type="paragraph" w:styleId="a3">
    <w:name w:val="caption"/>
    <w:basedOn w:val="a"/>
    <w:next w:val="a"/>
    <w:qFormat/>
    <w:rsid w:val="000C5120"/>
    <w:pPr>
      <w:jc w:val="center"/>
    </w:pPr>
    <w:rPr>
      <w:b/>
      <w:sz w:val="28"/>
    </w:rPr>
  </w:style>
  <w:style w:type="paragraph" w:styleId="a4">
    <w:name w:val="Balloon Text"/>
    <w:basedOn w:val="a"/>
    <w:link w:val="a5"/>
    <w:unhideWhenUsed/>
    <w:rsid w:val="000C5120"/>
    <w:rPr>
      <w:rFonts w:ascii="Tahoma" w:hAnsi="Tahoma" w:cs="Tahoma"/>
      <w:sz w:val="16"/>
      <w:szCs w:val="16"/>
    </w:rPr>
  </w:style>
  <w:style w:type="character" w:customStyle="1" w:styleId="a5">
    <w:name w:val="Текст выноски Знак"/>
    <w:basedOn w:val="a0"/>
    <w:link w:val="a4"/>
    <w:rsid w:val="000C5120"/>
    <w:rPr>
      <w:rFonts w:ascii="Tahoma" w:eastAsia="Times New Roman" w:hAnsi="Tahoma" w:cs="Tahoma"/>
      <w:sz w:val="16"/>
      <w:szCs w:val="16"/>
      <w:lang w:val="uk-UA" w:eastAsia="ru-RU"/>
    </w:rPr>
  </w:style>
  <w:style w:type="character" w:styleId="a6">
    <w:name w:val="Hyperlink"/>
    <w:basedOn w:val="a0"/>
    <w:unhideWhenUsed/>
    <w:rsid w:val="000C5120"/>
    <w:rPr>
      <w:color w:val="0000FF"/>
      <w:u w:val="single"/>
    </w:rPr>
  </w:style>
  <w:style w:type="paragraph" w:styleId="a7">
    <w:name w:val="List Paragraph"/>
    <w:basedOn w:val="a"/>
    <w:uiPriority w:val="34"/>
    <w:qFormat/>
    <w:rsid w:val="00F05AA1"/>
    <w:pPr>
      <w:ind w:left="720"/>
      <w:contextualSpacing/>
    </w:pPr>
  </w:style>
  <w:style w:type="table" w:styleId="a8">
    <w:name w:val="Table Grid"/>
    <w:basedOn w:val="a1"/>
    <w:uiPriority w:val="39"/>
    <w:rsid w:val="0049798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725764"/>
    <w:rPr>
      <w:rFonts w:asciiTheme="majorHAnsi" w:eastAsiaTheme="majorEastAsia" w:hAnsiTheme="majorHAnsi" w:cstheme="majorBidi"/>
      <w:i/>
      <w:iCs/>
      <w:color w:val="365F91" w:themeColor="accent1" w:themeShade="BF"/>
      <w:sz w:val="24"/>
      <w:szCs w:val="24"/>
      <w:lang w:val="uk-UA" w:eastAsia="ru-RU"/>
    </w:rPr>
  </w:style>
  <w:style w:type="paragraph" w:styleId="a9">
    <w:name w:val="Body Text"/>
    <w:basedOn w:val="a"/>
    <w:link w:val="aa"/>
    <w:uiPriority w:val="1"/>
    <w:qFormat/>
    <w:rsid w:val="00725764"/>
    <w:pPr>
      <w:spacing w:after="120"/>
    </w:pPr>
    <w:rPr>
      <w:rFonts w:ascii="Times New Roman CYR" w:hAnsi="Times New Roman CYR"/>
      <w:bCs/>
      <w:sz w:val="28"/>
      <w:szCs w:val="20"/>
    </w:rPr>
  </w:style>
  <w:style w:type="character" w:customStyle="1" w:styleId="aa">
    <w:name w:val="Основной текст Знак"/>
    <w:basedOn w:val="a0"/>
    <w:link w:val="a9"/>
    <w:rsid w:val="00725764"/>
    <w:rPr>
      <w:rFonts w:ascii="Times New Roman CYR" w:eastAsia="Times New Roman" w:hAnsi="Times New Roman CYR" w:cs="Times New Roman"/>
      <w:bCs/>
      <w:sz w:val="28"/>
      <w:szCs w:val="20"/>
      <w:lang w:val="uk-UA" w:eastAsia="ru-RU"/>
    </w:rPr>
  </w:style>
  <w:style w:type="character" w:styleId="ab">
    <w:name w:val="Strong"/>
    <w:basedOn w:val="a0"/>
    <w:uiPriority w:val="22"/>
    <w:qFormat/>
    <w:rsid w:val="00BF7C9E"/>
    <w:rPr>
      <w:b/>
      <w:bCs/>
    </w:rPr>
  </w:style>
  <w:style w:type="character" w:customStyle="1" w:styleId="30">
    <w:name w:val="Заголовок 3 Знак"/>
    <w:basedOn w:val="a0"/>
    <w:link w:val="3"/>
    <w:uiPriority w:val="9"/>
    <w:semiHidden/>
    <w:rsid w:val="00D279AC"/>
    <w:rPr>
      <w:rFonts w:asciiTheme="majorHAnsi" w:eastAsiaTheme="majorEastAsia" w:hAnsiTheme="majorHAnsi" w:cstheme="majorBidi"/>
      <w:color w:val="243F60" w:themeColor="accent1" w:themeShade="7F"/>
      <w:sz w:val="24"/>
      <w:szCs w:val="24"/>
      <w:lang w:val="uk-UA" w:eastAsia="ru-RU"/>
    </w:rPr>
  </w:style>
  <w:style w:type="table" w:customStyle="1" w:styleId="TableNormal">
    <w:name w:val="Table Normal"/>
    <w:uiPriority w:val="2"/>
    <w:semiHidden/>
    <w:unhideWhenUsed/>
    <w:qFormat/>
    <w:rsid w:val="00D279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279AC"/>
    <w:pPr>
      <w:widowControl w:val="0"/>
      <w:autoSpaceDE w:val="0"/>
      <w:autoSpaceDN w:val="0"/>
      <w:spacing w:before="273"/>
      <w:ind w:left="313"/>
    </w:pPr>
    <w:rPr>
      <w:sz w:val="36"/>
      <w:szCs w:val="36"/>
      <w:lang w:eastAsia="en-US"/>
    </w:rPr>
  </w:style>
  <w:style w:type="paragraph" w:styleId="ac">
    <w:name w:val="Title"/>
    <w:basedOn w:val="a"/>
    <w:link w:val="ad"/>
    <w:uiPriority w:val="1"/>
    <w:qFormat/>
    <w:rsid w:val="00D279AC"/>
    <w:pPr>
      <w:widowControl w:val="0"/>
      <w:autoSpaceDE w:val="0"/>
      <w:autoSpaceDN w:val="0"/>
      <w:spacing w:before="3"/>
      <w:ind w:left="1228" w:right="1033"/>
      <w:jc w:val="center"/>
    </w:pPr>
    <w:rPr>
      <w:rFonts w:ascii="Calibri" w:eastAsia="Calibri" w:hAnsi="Calibri" w:cs="Calibri"/>
      <w:b/>
      <w:bCs/>
      <w:sz w:val="48"/>
      <w:szCs w:val="48"/>
      <w:lang w:eastAsia="en-US"/>
    </w:rPr>
  </w:style>
  <w:style w:type="character" w:customStyle="1" w:styleId="ad">
    <w:name w:val="Заголовок Знак"/>
    <w:basedOn w:val="a0"/>
    <w:link w:val="ac"/>
    <w:uiPriority w:val="1"/>
    <w:rsid w:val="00D279AC"/>
    <w:rPr>
      <w:rFonts w:ascii="Calibri" w:eastAsia="Calibri" w:hAnsi="Calibri" w:cs="Calibri"/>
      <w:b/>
      <w:bCs/>
      <w:sz w:val="48"/>
      <w:szCs w:val="48"/>
      <w:lang w:val="uk-UA"/>
    </w:rPr>
  </w:style>
  <w:style w:type="paragraph" w:customStyle="1" w:styleId="TableParagraph">
    <w:name w:val="Table Paragraph"/>
    <w:basedOn w:val="a"/>
    <w:uiPriority w:val="1"/>
    <w:qFormat/>
    <w:rsid w:val="00D279AC"/>
    <w:pPr>
      <w:widowControl w:val="0"/>
      <w:autoSpaceDE w:val="0"/>
      <w:autoSpaceDN w:val="0"/>
    </w:pPr>
    <w:rPr>
      <w:sz w:val="22"/>
      <w:szCs w:val="22"/>
      <w:lang w:eastAsia="en-US"/>
    </w:rPr>
  </w:style>
  <w:style w:type="character" w:customStyle="1" w:styleId="12">
    <w:name w:val="Основной шрифт абзаца1"/>
    <w:qFormat/>
    <w:rsid w:val="00146FE4"/>
  </w:style>
  <w:style w:type="paragraph" w:customStyle="1" w:styleId="ae">
    <w:name w:val="Нормальний текст"/>
    <w:basedOn w:val="a"/>
    <w:rsid w:val="005775E1"/>
    <w:pPr>
      <w:spacing w:before="120"/>
      <w:ind w:firstLine="567"/>
    </w:pPr>
    <w:rPr>
      <w:rFonts w:ascii="Antiqua" w:hAnsi="Antiqua"/>
      <w:sz w:val="26"/>
      <w:szCs w:val="20"/>
    </w:rPr>
  </w:style>
  <w:style w:type="paragraph" w:customStyle="1" w:styleId="rvps2">
    <w:name w:val="rvps2"/>
    <w:basedOn w:val="a"/>
    <w:rsid w:val="00D44801"/>
    <w:pPr>
      <w:spacing w:before="100" w:beforeAutospacing="1" w:after="100" w:afterAutospacing="1"/>
    </w:pPr>
    <w:rPr>
      <w:rFonts w:ascii="Calibri" w:hAnsi="Calibri" w:cs="Calibri"/>
    </w:rPr>
  </w:style>
  <w:style w:type="paragraph" w:styleId="af">
    <w:name w:val="header"/>
    <w:basedOn w:val="a"/>
    <w:link w:val="af0"/>
    <w:uiPriority w:val="99"/>
    <w:unhideWhenUsed/>
    <w:rsid w:val="002E68A4"/>
    <w:pPr>
      <w:tabs>
        <w:tab w:val="center" w:pos="4677"/>
        <w:tab w:val="right" w:pos="9355"/>
      </w:tabs>
    </w:pPr>
  </w:style>
  <w:style w:type="character" w:customStyle="1" w:styleId="af0">
    <w:name w:val="Верхний колонтитул Знак"/>
    <w:basedOn w:val="a0"/>
    <w:link w:val="af"/>
    <w:uiPriority w:val="99"/>
    <w:rsid w:val="002E68A4"/>
    <w:rPr>
      <w:rFonts w:ascii="Times New Roman" w:eastAsia="Times New Roman" w:hAnsi="Times New Roman" w:cs="Times New Roman"/>
      <w:sz w:val="24"/>
      <w:szCs w:val="24"/>
      <w:lang w:val="uk-UA" w:eastAsia="ru-RU"/>
    </w:rPr>
  </w:style>
  <w:style w:type="paragraph" w:styleId="af1">
    <w:name w:val="footer"/>
    <w:basedOn w:val="a"/>
    <w:link w:val="af2"/>
    <w:uiPriority w:val="99"/>
    <w:unhideWhenUsed/>
    <w:rsid w:val="002E68A4"/>
    <w:pPr>
      <w:tabs>
        <w:tab w:val="center" w:pos="4677"/>
        <w:tab w:val="right" w:pos="9355"/>
      </w:tabs>
    </w:pPr>
  </w:style>
  <w:style w:type="character" w:customStyle="1" w:styleId="af2">
    <w:name w:val="Нижний колонтитул Знак"/>
    <w:basedOn w:val="a0"/>
    <w:link w:val="af1"/>
    <w:uiPriority w:val="99"/>
    <w:rsid w:val="002E68A4"/>
    <w:rPr>
      <w:rFonts w:ascii="Times New Roman" w:eastAsia="Times New Roman" w:hAnsi="Times New Roman" w:cs="Times New Roman"/>
      <w:sz w:val="24"/>
      <w:szCs w:val="24"/>
      <w:lang w:val="uk-UA" w:eastAsia="ru-RU"/>
    </w:rPr>
  </w:style>
  <w:style w:type="paragraph" w:styleId="af3">
    <w:name w:val="Body Text Indent"/>
    <w:basedOn w:val="a"/>
    <w:link w:val="af4"/>
    <w:uiPriority w:val="99"/>
    <w:unhideWhenUsed/>
    <w:rsid w:val="004662BA"/>
    <w:pPr>
      <w:widowControl w:val="0"/>
      <w:tabs>
        <w:tab w:val="left" w:pos="-284"/>
        <w:tab w:val="left" w:pos="567"/>
      </w:tabs>
      <w:autoSpaceDE w:val="0"/>
      <w:autoSpaceDN w:val="0"/>
      <w:ind w:left="567" w:hanging="709"/>
      <w:jc w:val="both"/>
    </w:pPr>
  </w:style>
  <w:style w:type="character" w:customStyle="1" w:styleId="af4">
    <w:name w:val="Основной текст с отступом Знак"/>
    <w:basedOn w:val="a0"/>
    <w:link w:val="af3"/>
    <w:uiPriority w:val="99"/>
    <w:rsid w:val="004662BA"/>
    <w:rPr>
      <w:rFonts w:ascii="Times New Roman" w:eastAsia="Times New Roman" w:hAnsi="Times New Roman" w:cs="Times New Roman"/>
      <w:sz w:val="24"/>
      <w:szCs w:val="24"/>
      <w:lang w:val="uk-UA" w:eastAsia="ru-RU"/>
    </w:rPr>
  </w:style>
  <w:style w:type="paragraph" w:styleId="21">
    <w:name w:val="Body Text Indent 2"/>
    <w:basedOn w:val="a"/>
    <w:link w:val="22"/>
    <w:uiPriority w:val="99"/>
    <w:unhideWhenUsed/>
    <w:rsid w:val="00DB77CB"/>
    <w:pPr>
      <w:ind w:firstLine="708"/>
      <w:jc w:val="both"/>
    </w:pPr>
    <w:rPr>
      <w:bCs/>
      <w:sz w:val="28"/>
      <w:szCs w:val="28"/>
    </w:rPr>
  </w:style>
  <w:style w:type="character" w:customStyle="1" w:styleId="22">
    <w:name w:val="Основной текст с отступом 2 Знак"/>
    <w:basedOn w:val="a0"/>
    <w:link w:val="21"/>
    <w:uiPriority w:val="99"/>
    <w:rsid w:val="00DB77CB"/>
    <w:rPr>
      <w:rFonts w:ascii="Times New Roman" w:eastAsia="Times New Roman" w:hAnsi="Times New Roman" w:cs="Times New Roman"/>
      <w:bCs/>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2218">
      <w:bodyDiv w:val="1"/>
      <w:marLeft w:val="0"/>
      <w:marRight w:val="0"/>
      <w:marTop w:val="0"/>
      <w:marBottom w:val="0"/>
      <w:divBdr>
        <w:top w:val="none" w:sz="0" w:space="0" w:color="auto"/>
        <w:left w:val="none" w:sz="0" w:space="0" w:color="auto"/>
        <w:bottom w:val="none" w:sz="0" w:space="0" w:color="auto"/>
        <w:right w:val="none" w:sz="0" w:space="0" w:color="auto"/>
      </w:divBdr>
      <w:divsChild>
        <w:div w:id="1533574676">
          <w:marLeft w:val="0"/>
          <w:marRight w:val="0"/>
          <w:marTop w:val="225"/>
          <w:marBottom w:val="0"/>
          <w:divBdr>
            <w:top w:val="none" w:sz="0" w:space="0" w:color="auto"/>
            <w:left w:val="none" w:sz="0" w:space="0" w:color="auto"/>
            <w:bottom w:val="none" w:sz="0" w:space="0" w:color="auto"/>
            <w:right w:val="none" w:sz="0" w:space="0" w:color="auto"/>
          </w:divBdr>
        </w:div>
        <w:div w:id="2121488179">
          <w:marLeft w:val="0"/>
          <w:marRight w:val="0"/>
          <w:marTop w:val="0"/>
          <w:marBottom w:val="0"/>
          <w:divBdr>
            <w:top w:val="none" w:sz="0" w:space="0" w:color="auto"/>
            <w:left w:val="none" w:sz="0" w:space="0" w:color="auto"/>
            <w:bottom w:val="none" w:sz="0" w:space="0" w:color="auto"/>
            <w:right w:val="none" w:sz="0" w:space="0" w:color="auto"/>
          </w:divBdr>
        </w:div>
      </w:divsChild>
    </w:div>
    <w:div w:id="290744173">
      <w:bodyDiv w:val="1"/>
      <w:marLeft w:val="0"/>
      <w:marRight w:val="0"/>
      <w:marTop w:val="0"/>
      <w:marBottom w:val="0"/>
      <w:divBdr>
        <w:top w:val="none" w:sz="0" w:space="0" w:color="auto"/>
        <w:left w:val="none" w:sz="0" w:space="0" w:color="auto"/>
        <w:bottom w:val="none" w:sz="0" w:space="0" w:color="auto"/>
        <w:right w:val="none" w:sz="0" w:space="0" w:color="auto"/>
      </w:divBdr>
    </w:div>
    <w:div w:id="441075717">
      <w:bodyDiv w:val="1"/>
      <w:marLeft w:val="0"/>
      <w:marRight w:val="0"/>
      <w:marTop w:val="0"/>
      <w:marBottom w:val="0"/>
      <w:divBdr>
        <w:top w:val="none" w:sz="0" w:space="0" w:color="auto"/>
        <w:left w:val="none" w:sz="0" w:space="0" w:color="auto"/>
        <w:bottom w:val="none" w:sz="0" w:space="0" w:color="auto"/>
        <w:right w:val="none" w:sz="0" w:space="0" w:color="auto"/>
      </w:divBdr>
      <w:divsChild>
        <w:div w:id="1362510798">
          <w:marLeft w:val="0"/>
          <w:marRight w:val="0"/>
          <w:marTop w:val="225"/>
          <w:marBottom w:val="0"/>
          <w:divBdr>
            <w:top w:val="none" w:sz="0" w:space="0" w:color="auto"/>
            <w:left w:val="none" w:sz="0" w:space="0" w:color="auto"/>
            <w:bottom w:val="none" w:sz="0" w:space="0" w:color="auto"/>
            <w:right w:val="none" w:sz="0" w:space="0" w:color="auto"/>
          </w:divBdr>
        </w:div>
        <w:div w:id="1414013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B01E7-A52A-4DD3-89DE-03B456099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8968</Words>
  <Characters>5113</Characters>
  <Application>Microsoft Office Word</Application>
  <DocSecurity>0</DocSecurity>
  <Lines>42</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3</cp:revision>
  <cp:lastPrinted>2023-10-30T08:56:00Z</cp:lastPrinted>
  <dcterms:created xsi:type="dcterms:W3CDTF">2023-11-01T14:57:00Z</dcterms:created>
  <dcterms:modified xsi:type="dcterms:W3CDTF">2023-11-01T15:00:00Z</dcterms:modified>
</cp:coreProperties>
</file>